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D4D" w:rsidRPr="00047D4D" w:rsidRDefault="00047D4D" w:rsidP="00047D4D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 w:hint="eastAsia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Pr="00047D4D">
        <w:rPr>
          <w:rFonts w:ascii="Arial" w:hAnsi="Arial"/>
          <w:b/>
          <w:noProof/>
          <w:sz w:val="24"/>
          <w:lang w:val="en-US"/>
        </w:rPr>
        <w:t>7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A7BAF">
        <w:rPr>
          <w:rFonts w:ascii="Arial" w:hAnsi="Arial"/>
          <w:b/>
          <w:i/>
          <w:sz w:val="32"/>
          <w:lang w:val="sv-SE" w:eastAsia="ko-KR"/>
        </w:rPr>
        <w:t>R2-17</w:t>
      </w:r>
      <w:r w:rsidR="00BA7BAF">
        <w:rPr>
          <w:rFonts w:ascii="Arial" w:hAnsi="Arial" w:hint="eastAsia"/>
          <w:b/>
          <w:i/>
          <w:sz w:val="32"/>
          <w:lang w:val="sv-SE" w:eastAsia="ko-KR"/>
        </w:rPr>
        <w:t>01962</w:t>
      </w:r>
      <w:bookmarkStart w:id="0" w:name="_GoBack"/>
      <w:bookmarkEnd w:id="0"/>
    </w:p>
    <w:p w:rsidR="00047D4D" w:rsidRPr="00435889" w:rsidRDefault="00047D4D" w:rsidP="00047D4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Athenes</w:t>
      </w:r>
      <w:r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Greece</w:t>
      </w:r>
      <w:r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13th 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17th February, 2017</w:t>
      </w:r>
    </w:p>
    <w:p w:rsidR="00047D4D" w:rsidRPr="006F1114" w:rsidRDefault="00047D4D" w:rsidP="00047D4D">
      <w:pPr>
        <w:pStyle w:val="a4"/>
        <w:rPr>
          <w:lang w:eastAsia="ko-KR"/>
        </w:rPr>
      </w:pPr>
    </w:p>
    <w:p w:rsidR="00047D4D" w:rsidRPr="00435889" w:rsidRDefault="00047D4D" w:rsidP="00047D4D">
      <w:pPr>
        <w:pStyle w:val="a3"/>
        <w:rPr>
          <w:noProof w:val="0"/>
          <w:lang w:val="en-GB" w:eastAsia="ko-KR"/>
        </w:rPr>
      </w:pPr>
    </w:p>
    <w:p w:rsidR="00047D4D" w:rsidRPr="00435889" w:rsidRDefault="00047D4D" w:rsidP="00047D4D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3F1F70">
        <w:rPr>
          <w:rFonts w:ascii="Arial" w:hAnsi="Arial"/>
          <w:sz w:val="24"/>
          <w:lang w:val="en-US" w:eastAsia="ko-KR"/>
        </w:rPr>
        <w:t>10.</w:t>
      </w:r>
      <w:r w:rsidR="003F1F70">
        <w:rPr>
          <w:rFonts w:ascii="Arial" w:hAnsi="Arial" w:hint="eastAsia"/>
          <w:sz w:val="24"/>
          <w:lang w:val="en-US" w:eastAsia="ko-KR"/>
        </w:rPr>
        <w:t>2</w:t>
      </w:r>
      <w:r>
        <w:rPr>
          <w:rFonts w:ascii="Arial" w:hAnsi="Arial"/>
          <w:sz w:val="24"/>
          <w:lang w:val="en-US" w:eastAsia="ko-KR"/>
        </w:rPr>
        <w:t>.</w:t>
      </w:r>
      <w:r w:rsidR="003F1F70">
        <w:rPr>
          <w:rFonts w:ascii="Arial" w:hAnsi="Arial" w:hint="eastAsia"/>
          <w:sz w:val="24"/>
          <w:lang w:val="en-US" w:eastAsia="ko-KR"/>
        </w:rPr>
        <w:t>1</w:t>
      </w:r>
      <w:r w:rsidR="00E50B5B">
        <w:rPr>
          <w:rFonts w:ascii="Arial" w:hAnsi="Arial" w:hint="eastAsia"/>
          <w:sz w:val="24"/>
          <w:lang w:val="en-US" w:eastAsia="ko-KR"/>
        </w:rPr>
        <w:t>.3</w:t>
      </w:r>
      <w:r w:rsidR="00581BA4">
        <w:rPr>
          <w:rFonts w:ascii="Arial" w:hAnsi="Arial" w:hint="eastAsia"/>
          <w:sz w:val="24"/>
          <w:lang w:val="en-US" w:eastAsia="ko-KR"/>
        </w:rPr>
        <w:t xml:space="preserve"> </w:t>
      </w:r>
      <w:r w:rsidRPr="008178CA">
        <w:rPr>
          <w:rFonts w:ascii="Arial" w:hAnsi="Arial"/>
          <w:sz w:val="24"/>
          <w:lang w:val="en-US" w:eastAsia="ko-KR"/>
        </w:rPr>
        <w:t>(</w:t>
      </w:r>
      <w:proofErr w:type="spellStart"/>
      <w:r w:rsidRPr="008178CA">
        <w:rPr>
          <w:rFonts w:ascii="Arial" w:hAnsi="Arial"/>
          <w:sz w:val="24"/>
          <w:lang w:val="en-US" w:eastAsia="ko-KR"/>
        </w:rPr>
        <w:t>FS_NR_newRAT</w:t>
      </w:r>
      <w:proofErr w:type="spellEnd"/>
      <w:r w:rsidRPr="008178CA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581BA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1BA4">
        <w:rPr>
          <w:rFonts w:ascii="Arial" w:hAnsi="Arial"/>
          <w:sz w:val="24"/>
          <w:lang w:val="en-US"/>
        </w:rPr>
        <w:tab/>
      </w:r>
      <w:r w:rsidR="00CE4FB5">
        <w:rPr>
          <w:rFonts w:ascii="Arial" w:hAnsi="Arial"/>
          <w:sz w:val="24"/>
          <w:lang w:val="en-US"/>
        </w:rPr>
        <w:t xml:space="preserve">Configurability for </w:t>
      </w:r>
      <w:proofErr w:type="spellStart"/>
      <w:r w:rsidR="00043170">
        <w:rPr>
          <w:rFonts w:ascii="Arial" w:hAnsi="Arial" w:hint="eastAsia"/>
          <w:sz w:val="24"/>
          <w:lang w:val="en-US" w:eastAsia="ko-KR"/>
        </w:rPr>
        <w:t>QoS</w:t>
      </w:r>
      <w:proofErr w:type="spellEnd"/>
      <w:r w:rsidR="00043170">
        <w:rPr>
          <w:rFonts w:ascii="Arial" w:hAnsi="Arial" w:hint="eastAsia"/>
          <w:sz w:val="24"/>
          <w:lang w:val="en-US" w:eastAsia="ko-KR"/>
        </w:rPr>
        <w:t xml:space="preserve"> flow </w:t>
      </w:r>
      <w:r w:rsidR="00CE4FB5">
        <w:rPr>
          <w:rFonts w:ascii="Arial" w:hAnsi="Arial"/>
          <w:sz w:val="24"/>
          <w:lang w:val="en-US" w:eastAsia="ko-KR"/>
        </w:rPr>
        <w:t>ID attachment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43170" w:rsidRPr="008C2338" w:rsidRDefault="00043170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proofErr w:type="spellStart"/>
      <w:r w:rsidRPr="008C2338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flow to DRB mapping at the RAN2#96 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 xml:space="preserve">and NR Ad Hoc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>s,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 w:rsidR="008C2338" w:rsidRPr="008C2338">
        <w:rPr>
          <w:rFonts w:ascii="Arial" w:hAnsi="Arial" w:cs="Arial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Agreement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1:</w:t>
      </w:r>
      <w:r w:rsidRPr="008C2338">
        <w:rPr>
          <w:rFonts w:cs="Arial"/>
          <w:sz w:val="22"/>
          <w:szCs w:val="22"/>
        </w:rPr>
        <w:tab/>
        <w:t>Traffic from different PDU sessions are mapped to different DRBs</w:t>
      </w:r>
    </w:p>
    <w:p w:rsidR="00043170" w:rsidRPr="008C2338" w:rsidRDefault="00043170" w:rsidP="000424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2:</w:t>
      </w:r>
      <w:r w:rsidRPr="008C2338">
        <w:rPr>
          <w:rFonts w:cs="Arial"/>
          <w:sz w:val="22"/>
          <w:szCs w:val="22"/>
        </w:rPr>
        <w:tab/>
        <w:t xml:space="preserve">In DL we have a 2-step mapping of IP flows, in which NAS is responsible for the </w:t>
      </w:r>
      <w:proofErr w:type="spellStart"/>
      <w:r w:rsidRPr="008C2338">
        <w:rPr>
          <w:rFonts w:cs="Arial"/>
          <w:sz w:val="22"/>
          <w:szCs w:val="22"/>
        </w:rPr>
        <w:t>IPflow</w:t>
      </w:r>
      <w:proofErr w:type="spellEnd"/>
      <w:r w:rsidRPr="008C2338">
        <w:rPr>
          <w:rFonts w:cs="Arial"/>
          <w:sz w:val="22"/>
          <w:szCs w:val="22"/>
        </w:rPr>
        <w:t>-&gt;</w:t>
      </w:r>
      <w:proofErr w:type="spellStart"/>
      <w:r w:rsidRPr="008C2338">
        <w:rPr>
          <w:rFonts w:cs="Arial"/>
          <w:sz w:val="22"/>
          <w:szCs w:val="22"/>
        </w:rPr>
        <w:t>QOSflow</w:t>
      </w:r>
      <w:proofErr w:type="spellEnd"/>
      <w:r w:rsidRPr="008C2338">
        <w:rPr>
          <w:rFonts w:cs="Arial"/>
          <w:sz w:val="22"/>
          <w:szCs w:val="22"/>
        </w:rPr>
        <w:t xml:space="preserve"> mapping, and AS is responsible for the </w:t>
      </w:r>
      <w:proofErr w:type="spellStart"/>
      <w:r w:rsidRPr="008C2338">
        <w:rPr>
          <w:rFonts w:cs="Arial"/>
          <w:sz w:val="22"/>
          <w:szCs w:val="22"/>
        </w:rPr>
        <w:t>QOSflow</w:t>
      </w:r>
      <w:proofErr w:type="spellEnd"/>
      <w:r w:rsidRPr="008C2338">
        <w:rPr>
          <w:rFonts w:cs="Arial"/>
          <w:sz w:val="22"/>
          <w:szCs w:val="22"/>
        </w:rPr>
        <w:t>-&gt;DRB mapping (confirmation of SA2 agreement status).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3:</w:t>
      </w:r>
      <w:r w:rsidRPr="008C2338">
        <w:rPr>
          <w:rFonts w:cs="Arial"/>
          <w:sz w:val="22"/>
          <w:szCs w:val="22"/>
        </w:rPr>
        <w:tab/>
        <w:t xml:space="preserve">In UL we have a 2-step mapping of IP flows, in which NAS is responsible for the </w:t>
      </w:r>
      <w:proofErr w:type="spellStart"/>
      <w:r w:rsidRPr="008C2338">
        <w:rPr>
          <w:rFonts w:cs="Arial"/>
          <w:sz w:val="22"/>
          <w:szCs w:val="22"/>
        </w:rPr>
        <w:t>IPflow</w:t>
      </w:r>
      <w:proofErr w:type="spellEnd"/>
      <w:r w:rsidRPr="008C2338">
        <w:rPr>
          <w:rFonts w:cs="Arial"/>
          <w:sz w:val="22"/>
          <w:szCs w:val="22"/>
        </w:rPr>
        <w:t>-&gt;</w:t>
      </w:r>
      <w:proofErr w:type="spellStart"/>
      <w:r w:rsidRPr="008C2338">
        <w:rPr>
          <w:rFonts w:cs="Arial"/>
          <w:sz w:val="22"/>
          <w:szCs w:val="22"/>
        </w:rPr>
        <w:t>QOSflow</w:t>
      </w:r>
      <w:proofErr w:type="spellEnd"/>
      <w:r w:rsidRPr="008C2338">
        <w:rPr>
          <w:rFonts w:cs="Arial"/>
          <w:sz w:val="22"/>
          <w:szCs w:val="22"/>
        </w:rPr>
        <w:t xml:space="preserve"> mapping, and AS is responsible for the </w:t>
      </w:r>
      <w:proofErr w:type="spellStart"/>
      <w:r w:rsidRPr="008C2338">
        <w:rPr>
          <w:rFonts w:cs="Arial"/>
          <w:sz w:val="22"/>
          <w:szCs w:val="22"/>
        </w:rPr>
        <w:t>QOSflow</w:t>
      </w:r>
      <w:proofErr w:type="spellEnd"/>
      <w:r w:rsidRPr="008C2338">
        <w:rPr>
          <w:rFonts w:cs="Arial"/>
          <w:sz w:val="22"/>
          <w:szCs w:val="22"/>
        </w:rPr>
        <w:t>-&gt;DRB mapping.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4</w:t>
      </w:r>
      <w:r w:rsidRPr="008C2338">
        <w:rPr>
          <w:rFonts w:cs="Arial"/>
          <w:sz w:val="22"/>
          <w:szCs w:val="22"/>
        </w:rPr>
        <w:tab/>
        <w:t xml:space="preserve">DL packets over </w:t>
      </w:r>
      <w:proofErr w:type="spellStart"/>
      <w:r w:rsidRPr="008C2338">
        <w:rPr>
          <w:rFonts w:cs="Arial"/>
          <w:sz w:val="22"/>
          <w:szCs w:val="22"/>
        </w:rPr>
        <w:t>Uu</w:t>
      </w:r>
      <w:proofErr w:type="spellEnd"/>
      <w:r w:rsidRPr="008C2338">
        <w:rPr>
          <w:rFonts w:cs="Arial"/>
          <w:sz w:val="22"/>
          <w:szCs w:val="22"/>
        </w:rPr>
        <w:t xml:space="preserve"> are marked in band with QOS-flow-id for the purposes of reflective </w:t>
      </w:r>
      <w:proofErr w:type="spellStart"/>
      <w:r w:rsidRPr="008C2338">
        <w:rPr>
          <w:rFonts w:cs="Arial"/>
          <w:sz w:val="22"/>
          <w:szCs w:val="22"/>
        </w:rPr>
        <w:t>QoS</w:t>
      </w:r>
      <w:proofErr w:type="spellEnd"/>
      <w:r w:rsidRPr="008C2338">
        <w:rPr>
          <w:rFonts w:cs="Arial"/>
          <w:sz w:val="22"/>
          <w:szCs w:val="22"/>
        </w:rPr>
        <w:t xml:space="preserve"> 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8C2338">
        <w:rPr>
          <w:rFonts w:cs="Arial"/>
          <w:sz w:val="22"/>
          <w:szCs w:val="22"/>
        </w:rPr>
        <w:t>5</w:t>
      </w:r>
      <w:r w:rsidRPr="008C2338">
        <w:rPr>
          <w:rFonts w:cs="Arial"/>
          <w:sz w:val="22"/>
          <w:szCs w:val="22"/>
        </w:rPr>
        <w:tab/>
        <w:t xml:space="preserve">UL packets over </w:t>
      </w:r>
      <w:proofErr w:type="spellStart"/>
      <w:r w:rsidRPr="008C2338">
        <w:rPr>
          <w:rFonts w:cs="Arial"/>
          <w:sz w:val="22"/>
          <w:szCs w:val="22"/>
        </w:rPr>
        <w:t>Uu</w:t>
      </w:r>
      <w:proofErr w:type="spellEnd"/>
      <w:r w:rsidRPr="008C2338">
        <w:rPr>
          <w:rFonts w:cs="Arial"/>
          <w:sz w:val="22"/>
          <w:szCs w:val="22"/>
        </w:rPr>
        <w:t xml:space="preserve"> are marked in band with QOS-flow-id for the purposes of marking forwarded packets to the CN.</w:t>
      </w:r>
    </w:p>
    <w:p w:rsidR="00043170" w:rsidRPr="008C2338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proofErr w:type="gramStart"/>
      <w:r w:rsidRPr="008C2338">
        <w:rPr>
          <w:rFonts w:cs="Arial"/>
          <w:sz w:val="22"/>
          <w:szCs w:val="22"/>
          <w:highlight w:val="yellow"/>
        </w:rPr>
        <w:t>FFS for bullets 4 and 5 whether it can be semi-statically configured to not include the QOS flow ID in some cases.</w:t>
      </w:r>
      <w:proofErr w:type="gramEnd"/>
    </w:p>
    <w:p w:rsidR="00E23929" w:rsidRDefault="00043170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 w:rsidRPr="008C2338">
        <w:rPr>
          <w:rFonts w:cs="Arial"/>
          <w:sz w:val="22"/>
          <w:szCs w:val="22"/>
        </w:rPr>
        <w:t>FFS for bullets 4 and 5 whether it might be possible to use a shorter id over the radio compared to that received from t</w:t>
      </w:r>
      <w:r w:rsidR="00E23929">
        <w:rPr>
          <w:rFonts w:cs="Arial"/>
          <w:sz w:val="22"/>
          <w:szCs w:val="22"/>
        </w:rPr>
        <w:t>he CN. This is a stage 3 issue.</w:t>
      </w:r>
    </w:p>
    <w:p w:rsid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sz w:val="22"/>
          <w:szCs w:val="22"/>
          <w:u w:val="single"/>
          <w:lang w:eastAsia="ko-KR"/>
        </w:rPr>
      </w:pPr>
    </w:p>
    <w:p w:rsid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 w:rsidRPr="00C006C9">
        <w:rPr>
          <w:b/>
          <w:sz w:val="22"/>
          <w:szCs w:val="22"/>
          <w:u w:val="single"/>
        </w:rPr>
        <w:t>3GPP RAN2 NR Ad Hoc</w:t>
      </w:r>
    </w:p>
    <w:p w:rsid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 w:rsidRPr="008C2338">
        <w:rPr>
          <w:rFonts w:cs="Arial"/>
          <w:sz w:val="22"/>
          <w:szCs w:val="22"/>
        </w:rPr>
        <w:t>1:</w:t>
      </w:r>
      <w:r w:rsidRPr="008C2338">
        <w:rPr>
          <w:rFonts w:cs="Arial"/>
          <w:sz w:val="22"/>
          <w:szCs w:val="22"/>
        </w:rPr>
        <w:tab/>
      </w:r>
      <w:r w:rsidRPr="00042411">
        <w:rPr>
          <w:rFonts w:cs="Arial"/>
          <w:sz w:val="22"/>
          <w:szCs w:val="22"/>
          <w:lang w:eastAsia="ko-KR"/>
        </w:rPr>
        <w:t xml:space="preserve">A new user </w:t>
      </w:r>
      <w:r w:rsidRPr="00042411">
        <w:rPr>
          <w:rFonts w:cs="Arial"/>
          <w:sz w:val="22"/>
          <w:szCs w:val="22"/>
        </w:rPr>
        <w:t>plane</w:t>
      </w:r>
      <w:r w:rsidRPr="00042411">
        <w:rPr>
          <w:rFonts w:cs="Arial"/>
          <w:sz w:val="22"/>
          <w:szCs w:val="22"/>
          <w:lang w:eastAsia="ko-KR"/>
        </w:rPr>
        <w:t xml:space="preserve"> AS protocol layer (e.g. PDAP) above PDCP should be introduced to accommodate all the functions introduced in AS for the new </w:t>
      </w:r>
      <w:proofErr w:type="spellStart"/>
      <w:r w:rsidRPr="00042411">
        <w:rPr>
          <w:rFonts w:cs="Arial"/>
          <w:sz w:val="22"/>
          <w:szCs w:val="22"/>
          <w:lang w:eastAsia="ko-KR"/>
        </w:rPr>
        <w:t>QoS</w:t>
      </w:r>
      <w:proofErr w:type="spellEnd"/>
      <w:r w:rsidRPr="00042411">
        <w:rPr>
          <w:rFonts w:cs="Arial"/>
          <w:sz w:val="22"/>
          <w:szCs w:val="22"/>
          <w:lang w:eastAsia="ko-KR"/>
        </w:rPr>
        <w:t xml:space="preserve"> framework, including:</w:t>
      </w:r>
    </w:p>
    <w:p w:rsidR="00042411" w:rsidRDefault="00042411" w:rsidP="000424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 w:rsidRPr="00C006C9">
        <w:rPr>
          <w:rFonts w:cs="Arial"/>
          <w:sz w:val="22"/>
          <w:szCs w:val="22"/>
          <w:lang w:eastAsia="ko-KR"/>
        </w:rPr>
        <w:t>QOS flow-&gt;DRB routing;</w:t>
      </w:r>
    </w:p>
    <w:p w:rsidR="00042411" w:rsidRPr="006A4478" w:rsidRDefault="00042411" w:rsidP="000424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proofErr w:type="spellStart"/>
      <w:r w:rsidRPr="006A4478">
        <w:rPr>
          <w:rFonts w:cs="Arial"/>
          <w:sz w:val="22"/>
          <w:szCs w:val="22"/>
          <w:lang w:eastAsia="ko-KR"/>
        </w:rPr>
        <w:t>QoS</w:t>
      </w:r>
      <w:proofErr w:type="spellEnd"/>
      <w:r w:rsidRPr="006A4478">
        <w:rPr>
          <w:rFonts w:cs="Arial"/>
          <w:sz w:val="22"/>
          <w:szCs w:val="22"/>
          <w:lang w:eastAsia="ko-KR"/>
        </w:rPr>
        <w:t>-flow-id marking in DL packets;</w:t>
      </w:r>
    </w:p>
    <w:p w:rsidR="00042411" w:rsidRDefault="00042411" w:rsidP="00042411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proofErr w:type="spellStart"/>
      <w:r w:rsidRPr="00C006C9">
        <w:rPr>
          <w:rFonts w:cs="Arial"/>
          <w:sz w:val="22"/>
          <w:szCs w:val="22"/>
          <w:lang w:eastAsia="ko-KR"/>
        </w:rPr>
        <w:t>QoS</w:t>
      </w:r>
      <w:proofErr w:type="spellEnd"/>
      <w:r w:rsidRPr="00C006C9">
        <w:rPr>
          <w:rFonts w:cs="Arial"/>
          <w:sz w:val="22"/>
          <w:szCs w:val="22"/>
          <w:lang w:eastAsia="ko-KR"/>
        </w:rPr>
        <w:t>-flow-id marking in UL packets</w:t>
      </w:r>
      <w:proofErr w:type="gramStart"/>
      <w:r w:rsidRPr="00C006C9">
        <w:rPr>
          <w:rFonts w:cs="Arial"/>
          <w:sz w:val="22"/>
          <w:szCs w:val="22"/>
          <w:lang w:eastAsia="ko-KR"/>
        </w:rPr>
        <w:t>;</w:t>
      </w:r>
      <w:r>
        <w:rPr>
          <w:rFonts w:eastAsiaTheme="minorEastAsia" w:cs="Arial" w:hint="eastAsia"/>
          <w:sz w:val="22"/>
          <w:szCs w:val="22"/>
          <w:lang w:eastAsia="ko-KR"/>
        </w:rPr>
        <w:t>.</w:t>
      </w:r>
      <w:proofErr w:type="gramEnd"/>
    </w:p>
    <w:p w:rsid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>
        <w:rPr>
          <w:rFonts w:eastAsiaTheme="minorEastAsia" w:cs="Arial" w:hint="eastAsia"/>
          <w:sz w:val="22"/>
          <w:szCs w:val="22"/>
          <w:lang w:eastAsia="ko-KR"/>
        </w:rPr>
        <w:t>2</w:t>
      </w:r>
      <w:r w:rsidRPr="008C2338">
        <w:rPr>
          <w:rFonts w:cs="Arial"/>
          <w:sz w:val="22"/>
          <w:szCs w:val="22"/>
        </w:rPr>
        <w:t>:</w:t>
      </w:r>
      <w:r w:rsidRPr="008C2338">
        <w:rPr>
          <w:rFonts w:cs="Arial"/>
          <w:sz w:val="22"/>
          <w:szCs w:val="22"/>
        </w:rPr>
        <w:tab/>
      </w:r>
      <w:r w:rsidRPr="00C006C9">
        <w:rPr>
          <w:rFonts w:cs="Arial"/>
          <w:sz w:val="22"/>
          <w:szCs w:val="22"/>
          <w:lang w:eastAsia="ko-KR"/>
        </w:rPr>
        <w:t>The new protocol layer is applicable for all cases connecting to the 5G-CN</w:t>
      </w:r>
      <w:r>
        <w:rPr>
          <w:rFonts w:eastAsiaTheme="minorEastAsia" w:cs="Arial" w:hint="eastAsia"/>
          <w:sz w:val="22"/>
          <w:szCs w:val="22"/>
          <w:lang w:eastAsia="ko-KR"/>
        </w:rPr>
        <w:t>.</w:t>
      </w:r>
    </w:p>
    <w:p w:rsidR="00042411" w:rsidRPr="00042411" w:rsidRDefault="00042411" w:rsidP="00043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cs="Arial"/>
          <w:sz w:val="22"/>
          <w:szCs w:val="22"/>
          <w:lang w:eastAsia="ko-KR"/>
        </w:rPr>
      </w:pPr>
      <w:r>
        <w:rPr>
          <w:rFonts w:eastAsiaTheme="minorEastAsia" w:cs="Arial" w:hint="eastAsia"/>
          <w:sz w:val="22"/>
          <w:szCs w:val="22"/>
          <w:lang w:eastAsia="ko-KR"/>
        </w:rPr>
        <w:t>3</w:t>
      </w:r>
      <w:r w:rsidRPr="008C2338">
        <w:rPr>
          <w:rFonts w:cs="Arial"/>
          <w:sz w:val="22"/>
          <w:szCs w:val="22"/>
        </w:rPr>
        <w:t>:</w:t>
      </w:r>
      <w:r w:rsidRPr="008C2338">
        <w:rPr>
          <w:rFonts w:cs="Arial"/>
          <w:sz w:val="22"/>
          <w:szCs w:val="22"/>
        </w:rPr>
        <w:tab/>
      </w:r>
      <w:r w:rsidRPr="00C006C9">
        <w:rPr>
          <w:rFonts w:cs="Arial"/>
          <w:sz w:val="22"/>
          <w:szCs w:val="22"/>
          <w:lang w:eastAsia="ko-KR"/>
        </w:rPr>
        <w:t>Single protocol entity is configured for each individual PDU session.</w:t>
      </w:r>
    </w:p>
    <w:p w:rsidR="00042411" w:rsidRPr="008C2338" w:rsidRDefault="00042411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043170" w:rsidRDefault="00043170" w:rsidP="00043170">
      <w:pPr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 w:rsidR="0057783B"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E23929">
        <w:rPr>
          <w:rFonts w:ascii="Arial" w:hAnsi="Arial" w:cs="Arial"/>
          <w:sz w:val="22"/>
          <w:szCs w:val="22"/>
          <w:lang w:val="en-US" w:eastAsia="ko-KR"/>
        </w:rPr>
        <w:t>FFS point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:rsidR="008C2338" w:rsidRPr="008C2338" w:rsidRDefault="008C2338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13687D" w:rsidRDefault="00C70144" w:rsidP="00EF6A6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E817D1">
        <w:rPr>
          <w:lang w:val="en-US" w:eastAsia="ko-KR"/>
        </w:rPr>
        <w:t>Discussion</w:t>
      </w:r>
    </w:p>
    <w:p w:rsidR="00BE2B0A" w:rsidRDefault="00BE2B0A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If the </w:t>
      </w:r>
      <w:r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Pr="00E850FC">
        <w:rPr>
          <w:rFonts w:ascii="Arial" w:hAnsi="Arial" w:cs="Arial"/>
          <w:sz w:val="22"/>
          <w:szCs w:val="22"/>
          <w:lang w:eastAsia="ko-KR"/>
        </w:rPr>
        <w:t>relation</w:t>
      </w:r>
      <w:r>
        <w:rPr>
          <w:rFonts w:ascii="Arial" w:hAnsi="Arial" w:cs="Arial"/>
          <w:sz w:val="22"/>
          <w:szCs w:val="22"/>
          <w:lang w:eastAsia="ko-KR"/>
        </w:rPr>
        <w:t>ship</w:t>
      </w:r>
      <w:r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E850FC">
        <w:rPr>
          <w:rFonts w:ascii="Arial" w:hAnsi="Arial" w:cs="Arial"/>
          <w:sz w:val="22"/>
          <w:szCs w:val="22"/>
          <w:lang w:eastAsia="ko-KR"/>
        </w:rPr>
        <w:t xml:space="preserve"> flow and DRB is one to one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it is redundant to </w:t>
      </w:r>
      <w:r>
        <w:rPr>
          <w:rFonts w:ascii="Arial" w:hAnsi="Arial" w:cs="Arial"/>
          <w:sz w:val="22"/>
          <w:szCs w:val="22"/>
          <w:lang w:eastAsia="ko-KR"/>
        </w:rPr>
        <w:t>attach the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>
        <w:rPr>
          <w:rFonts w:ascii="Arial" w:hAnsi="Arial" w:cs="Arial"/>
          <w:sz w:val="22"/>
          <w:szCs w:val="22"/>
          <w:lang w:eastAsia="ko-KR"/>
        </w:rPr>
        <w:t>to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the packet. </w:t>
      </w:r>
      <w:r w:rsidRPr="00B20A30">
        <w:rPr>
          <w:rFonts w:ascii="Arial" w:hAnsi="Arial" w:cs="Arial"/>
          <w:sz w:val="22"/>
          <w:szCs w:val="22"/>
          <w:lang w:eastAsia="ko-KR"/>
        </w:rPr>
        <w:t xml:space="preserve">In this case, it is possible to configure the new layer not to </w:t>
      </w:r>
      <w:r w:rsidR="00B34716">
        <w:rPr>
          <w:rFonts w:ascii="Arial" w:hAnsi="Arial" w:cs="Arial"/>
          <w:sz w:val="22"/>
          <w:szCs w:val="22"/>
          <w:lang w:eastAsia="ko-KR"/>
        </w:rPr>
        <w:t>attach</w:t>
      </w:r>
      <w:r w:rsidRPr="00B20A30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/>
          <w:sz w:val="22"/>
          <w:szCs w:val="22"/>
          <w:lang w:eastAsia="ko-KR"/>
        </w:rPr>
        <w:t xml:space="preserve"> flow ID for that </w:t>
      </w:r>
      <w:proofErr w:type="spellStart"/>
      <w:r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/>
          <w:sz w:val="22"/>
          <w:szCs w:val="22"/>
          <w:lang w:eastAsia="ko-KR"/>
        </w:rPr>
        <w:t xml:space="preserve"> flow. Considering typical size of </w:t>
      </w:r>
      <w:proofErr w:type="spellStart"/>
      <w:r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/>
          <w:sz w:val="22"/>
          <w:szCs w:val="22"/>
          <w:lang w:eastAsia="ko-KR"/>
        </w:rPr>
        <w:t xml:space="preserve"> flow ID, the gain of such configurability seems to be saving 1 byte.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</w:p>
    <w:p w:rsidR="00BE2B0A" w:rsidRDefault="00BE2B0A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lastRenderedPageBreak/>
        <w:t xml:space="preserve">However, 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such configurability causes </w:t>
      </w:r>
      <w:r w:rsidR="00A16BCB">
        <w:rPr>
          <w:rFonts w:ascii="Arial" w:hAnsi="Arial" w:cs="Arial"/>
          <w:sz w:val="22"/>
          <w:szCs w:val="22"/>
          <w:lang w:eastAsia="ko-KR"/>
        </w:rPr>
        <w:t>unnecessary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 complexities, especially when </w:t>
      </w:r>
      <w:r>
        <w:rPr>
          <w:rFonts w:ascii="Arial" w:hAnsi="Arial" w:cs="Arial"/>
          <w:sz w:val="22"/>
          <w:szCs w:val="22"/>
          <w:lang w:eastAsia="ko-KR"/>
        </w:rPr>
        <w:t xml:space="preserve">a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 </w:t>
      </w:r>
      <w:r w:rsidRPr="00437B1A">
        <w:rPr>
          <w:rFonts w:ascii="Arial" w:hAnsi="Arial" w:cs="Arial"/>
          <w:sz w:val="22"/>
          <w:szCs w:val="22"/>
          <w:lang w:eastAsia="ko-KR"/>
        </w:rPr>
        <w:t>is added</w:t>
      </w:r>
      <w:r>
        <w:rPr>
          <w:rFonts w:ascii="Arial" w:hAnsi="Arial" w:cs="Arial"/>
          <w:sz w:val="22"/>
          <w:szCs w:val="22"/>
          <w:lang w:eastAsia="ko-KR"/>
        </w:rPr>
        <w:t xml:space="preserve"> to</w:t>
      </w:r>
      <w:r w:rsidRPr="00437B1A">
        <w:rPr>
          <w:rFonts w:ascii="Arial" w:hAnsi="Arial" w:cs="Arial"/>
          <w:sz w:val="22"/>
          <w:szCs w:val="22"/>
          <w:lang w:eastAsia="ko-KR"/>
        </w:rPr>
        <w:t>/removed fr</w:t>
      </w:r>
      <w:r>
        <w:rPr>
          <w:rFonts w:ascii="Arial" w:hAnsi="Arial" w:cs="Arial"/>
          <w:sz w:val="22"/>
          <w:szCs w:val="22"/>
          <w:lang w:eastAsia="ko-KR"/>
        </w:rPr>
        <w:t>om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the DRB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. </w:t>
      </w:r>
      <w:r>
        <w:rPr>
          <w:rFonts w:ascii="Arial" w:hAnsi="Arial" w:cs="Arial"/>
          <w:sz w:val="22"/>
          <w:szCs w:val="22"/>
          <w:lang w:eastAsia="ko-KR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has to reconfigure the DRB (to attach/not attach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 ID) each time the number of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flows mapped to the DRB is changed from 1 to N </w:t>
      </w:r>
      <w:r w:rsidR="00B36137">
        <w:rPr>
          <w:rFonts w:ascii="Arial" w:hAnsi="Arial" w:cs="Arial"/>
          <w:sz w:val="22"/>
          <w:szCs w:val="22"/>
          <w:lang w:eastAsia="ko-KR"/>
        </w:rPr>
        <w:t>or</w:t>
      </w:r>
      <w:r>
        <w:rPr>
          <w:rFonts w:ascii="Arial" w:hAnsi="Arial" w:cs="Arial"/>
          <w:sz w:val="22"/>
          <w:szCs w:val="22"/>
          <w:lang w:eastAsia="ko-KR"/>
        </w:rPr>
        <w:t xml:space="preserve"> from N to 1. Of course, the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can control the mapping relationship for the DRB so that only one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 is mapped to the DRB. However, it restricts the mapping flexibility between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 and DRB.</w:t>
      </w:r>
    </w:p>
    <w:p w:rsidR="00BE2B0A" w:rsidRPr="00E850FC" w:rsidRDefault="00BE2B0A" w:rsidP="00BE2B0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B0240C">
        <w:rPr>
          <w:rFonts w:ascii="Arial" w:hAnsi="Arial" w:cs="Arial"/>
          <w:b/>
          <w:i/>
          <w:sz w:val="22"/>
          <w:szCs w:val="22"/>
        </w:rPr>
        <w:t>Allowing c</w:t>
      </w:r>
      <w:r w:rsidRPr="00F31A90">
        <w:rPr>
          <w:rFonts w:ascii="Arial" w:hAnsi="Arial" w:cs="Arial"/>
          <w:b/>
          <w:i/>
          <w:sz w:val="22"/>
          <w:szCs w:val="22"/>
        </w:rPr>
        <w:t>onfigurability</w:t>
      </w:r>
      <w:r w:rsidR="00B0240C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f</w:t>
      </w:r>
      <w:r w:rsidR="00B0240C">
        <w:rPr>
          <w:rFonts w:ascii="Arial" w:hAnsi="Arial" w:cs="Arial"/>
          <w:b/>
          <w:i/>
          <w:sz w:val="22"/>
          <w:szCs w:val="22"/>
        </w:rPr>
        <w:t>or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flow ID</w:t>
      </w:r>
      <w:r w:rsidR="00B0240C">
        <w:rPr>
          <w:rFonts w:ascii="Arial" w:hAnsi="Arial" w:cs="Arial"/>
          <w:b/>
          <w:i/>
          <w:sz w:val="22"/>
          <w:szCs w:val="22"/>
        </w:rPr>
        <w:t xml:space="preserve"> </w:t>
      </w:r>
      <w:r w:rsidR="00B34716">
        <w:rPr>
          <w:rFonts w:ascii="Arial" w:hAnsi="Arial" w:cs="Arial"/>
          <w:b/>
          <w:i/>
          <w:sz w:val="22"/>
          <w:szCs w:val="22"/>
        </w:rPr>
        <w:t>attachment</w:t>
      </w:r>
      <w:r>
        <w:rPr>
          <w:rFonts w:ascii="Arial" w:hAnsi="Arial" w:cs="Arial"/>
          <w:b/>
          <w:i/>
          <w:sz w:val="22"/>
          <w:szCs w:val="22"/>
        </w:rPr>
        <w:t xml:space="preserve"> requires unnecessary DRB reconfiguration </w:t>
      </w:r>
      <w:r w:rsidRPr="00044AC5">
        <w:rPr>
          <w:rFonts w:ascii="Arial" w:hAnsi="Arial" w:cs="Arial"/>
          <w:b/>
          <w:i/>
          <w:sz w:val="22"/>
          <w:szCs w:val="22"/>
        </w:rPr>
        <w:t xml:space="preserve">when </w:t>
      </w:r>
      <w:r>
        <w:rPr>
          <w:rFonts w:ascii="Arial" w:hAnsi="Arial" w:cs="Arial"/>
          <w:b/>
          <w:i/>
          <w:sz w:val="22"/>
          <w:szCs w:val="22"/>
        </w:rPr>
        <w:t xml:space="preserve">a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flow is added to/removed from the </w:t>
      </w:r>
      <w:r w:rsidRPr="00044AC5">
        <w:rPr>
          <w:rFonts w:ascii="Arial" w:hAnsi="Arial" w:cs="Arial"/>
          <w:b/>
          <w:i/>
          <w:sz w:val="22"/>
          <w:szCs w:val="22"/>
        </w:rPr>
        <w:t>DRB</w:t>
      </w:r>
      <w:r w:rsidRPr="00E850FC">
        <w:rPr>
          <w:rFonts w:ascii="Arial" w:hAnsi="Arial" w:cs="Arial"/>
          <w:b/>
          <w:i/>
          <w:sz w:val="22"/>
          <w:szCs w:val="22"/>
        </w:rPr>
        <w:t>.</w:t>
      </w:r>
    </w:p>
    <w:p w:rsidR="00BE2B0A" w:rsidRPr="00E850FC" w:rsidRDefault="00BE2B0A" w:rsidP="00BE2B0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/>
          <w:b/>
          <w:i/>
          <w:sz w:val="22"/>
          <w:szCs w:val="22"/>
        </w:rPr>
        <w:t xml:space="preserve">Keeping one to one relationship between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flow and DRB restricts the mapping flexibility.</w:t>
      </w:r>
    </w:p>
    <w:p w:rsidR="00B34716" w:rsidRDefault="00B34716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E2B0A" w:rsidRPr="00B36137" w:rsidRDefault="00A16BCB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Even if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controls the </w:t>
      </w:r>
      <w:r>
        <w:rPr>
          <w:rFonts w:ascii="Arial" w:hAnsi="Arial" w:cs="Arial"/>
          <w:sz w:val="22"/>
          <w:szCs w:val="22"/>
          <w:lang w:eastAsia="ko-KR"/>
        </w:rPr>
        <w:t xml:space="preserve">mapping relationship for the DRB </w:t>
      </w:r>
      <w:r w:rsidR="00B34716">
        <w:rPr>
          <w:rFonts w:ascii="Arial" w:hAnsi="Arial" w:cs="Arial"/>
          <w:sz w:val="22"/>
          <w:szCs w:val="22"/>
          <w:lang w:eastAsia="ko-KR"/>
        </w:rPr>
        <w:t xml:space="preserve">so that only one </w:t>
      </w:r>
      <w:proofErr w:type="spellStart"/>
      <w:r w:rsidR="00B3471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34716">
        <w:rPr>
          <w:rFonts w:ascii="Arial" w:hAnsi="Arial" w:cs="Arial"/>
          <w:sz w:val="22"/>
          <w:szCs w:val="22"/>
          <w:lang w:eastAsia="ko-KR"/>
        </w:rPr>
        <w:t xml:space="preserve"> flow is mapped to the DRB</w:t>
      </w:r>
      <w:r>
        <w:rPr>
          <w:rFonts w:ascii="Arial" w:hAnsi="Arial" w:cs="Arial"/>
          <w:sz w:val="22"/>
          <w:szCs w:val="22"/>
          <w:lang w:eastAsia="ko-KR"/>
        </w:rPr>
        <w:t xml:space="preserve">, </w:t>
      </w:r>
      <w:r w:rsidR="00B34716">
        <w:rPr>
          <w:rFonts w:ascii="Arial" w:hAnsi="Arial" w:cs="Arial"/>
          <w:sz w:val="22"/>
          <w:szCs w:val="22"/>
          <w:lang w:eastAsia="ko-KR"/>
        </w:rPr>
        <w:t xml:space="preserve">the </w:t>
      </w:r>
      <w:proofErr w:type="spellStart"/>
      <w:r w:rsidR="00B3471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34716">
        <w:rPr>
          <w:rFonts w:ascii="Arial" w:hAnsi="Arial" w:cs="Arial"/>
          <w:sz w:val="22"/>
          <w:szCs w:val="22"/>
          <w:lang w:eastAsia="ko-KR"/>
        </w:rPr>
        <w:t xml:space="preserve"> flow ID needs to be attached in some cases. </w:t>
      </w:r>
    </w:p>
    <w:p w:rsidR="009C1E38" w:rsidRDefault="0069786A" w:rsidP="006222B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Let</w:t>
      </w:r>
      <w:r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r w:rsidR="009C1E38">
        <w:rPr>
          <w:rFonts w:ascii="Arial" w:hAnsi="Arial" w:cs="Arial"/>
          <w:sz w:val="22"/>
          <w:szCs w:val="22"/>
          <w:lang w:eastAsia="ko-KR"/>
        </w:rPr>
        <w:t>assume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that </w:t>
      </w:r>
      <w:r w:rsidR="009C1E38">
        <w:rPr>
          <w:rFonts w:ascii="Arial" w:hAnsi="Arial" w:cs="Arial"/>
          <w:sz w:val="22"/>
          <w:szCs w:val="22"/>
          <w:lang w:eastAsia="ko-KR"/>
        </w:rPr>
        <w:t xml:space="preserve">the </w:t>
      </w:r>
      <w:proofErr w:type="spellStart"/>
      <w:r w:rsidR="005C1CCF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5C1CCF">
        <w:rPr>
          <w:rFonts w:ascii="Arial" w:hAnsi="Arial" w:cs="Arial" w:hint="eastAsia"/>
          <w:sz w:val="22"/>
          <w:szCs w:val="22"/>
          <w:lang w:eastAsia="ko-KR"/>
        </w:rPr>
        <w:t xml:space="preserve"> receives </w:t>
      </w:r>
      <w:r w:rsidR="005C1CCF" w:rsidRPr="00EF6769">
        <w:rPr>
          <w:rFonts w:ascii="Arial" w:hAnsi="Arial" w:cs="Arial"/>
          <w:sz w:val="22"/>
          <w:szCs w:val="22"/>
          <w:lang w:eastAsia="ko-KR"/>
        </w:rPr>
        <w:t xml:space="preserve">DL packet </w:t>
      </w:r>
      <w:r w:rsidR="00B34716">
        <w:rPr>
          <w:rFonts w:ascii="Arial" w:hAnsi="Arial" w:cs="Arial"/>
          <w:sz w:val="22"/>
          <w:szCs w:val="22"/>
          <w:lang w:eastAsia="ko-KR"/>
        </w:rPr>
        <w:t xml:space="preserve">belonging to the </w:t>
      </w:r>
      <w:proofErr w:type="spellStart"/>
      <w:r w:rsidR="00B3471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34716">
        <w:rPr>
          <w:rFonts w:ascii="Arial" w:hAnsi="Arial" w:cs="Arial"/>
          <w:sz w:val="22"/>
          <w:szCs w:val="22"/>
          <w:lang w:eastAsia="ko-KR"/>
        </w:rPr>
        <w:t xml:space="preserve"> flow </w:t>
      </w:r>
      <w:r w:rsidR="005C1CCF" w:rsidRPr="00EF6769">
        <w:rPr>
          <w:rFonts w:ascii="Arial" w:hAnsi="Arial" w:cs="Arial"/>
          <w:sz w:val="22"/>
          <w:szCs w:val="22"/>
          <w:lang w:eastAsia="ko-KR"/>
        </w:rPr>
        <w:t>with a</w:t>
      </w:r>
      <w:r w:rsidR="006222B4">
        <w:rPr>
          <w:rFonts w:ascii="Arial" w:hAnsi="Arial" w:cs="Arial"/>
          <w:sz w:val="22"/>
          <w:szCs w:val="22"/>
          <w:lang w:eastAsia="ko-KR"/>
        </w:rPr>
        <w:t>n appended encapsulation heade</w:t>
      </w:r>
      <w:r w:rsidR="006222B4">
        <w:rPr>
          <w:rFonts w:ascii="Arial" w:hAnsi="Arial" w:cs="Arial" w:hint="eastAsia"/>
          <w:sz w:val="22"/>
          <w:szCs w:val="22"/>
          <w:lang w:eastAsia="ko-KR"/>
        </w:rPr>
        <w:t>r</w:t>
      </w:r>
      <w:r w:rsidR="005C1CCF" w:rsidRPr="00EF6769">
        <w:rPr>
          <w:rFonts w:ascii="Arial" w:hAnsi="Arial" w:cs="Arial"/>
          <w:sz w:val="22"/>
          <w:szCs w:val="22"/>
          <w:lang w:eastAsia="ko-KR"/>
        </w:rPr>
        <w:t xml:space="preserve"> via NG3 tunnel</w:t>
      </w:r>
      <w:r w:rsidR="002F3D7D">
        <w:rPr>
          <w:rFonts w:ascii="Arial" w:hAnsi="Arial" w:cs="Arial" w:hint="eastAsia"/>
          <w:sz w:val="22"/>
          <w:szCs w:val="22"/>
          <w:lang w:eastAsia="ko-KR"/>
        </w:rPr>
        <w:t>,</w:t>
      </w:r>
      <w:r w:rsidR="006222B4">
        <w:rPr>
          <w:rFonts w:ascii="Arial" w:hAnsi="Arial" w:cs="Arial" w:hint="eastAsia"/>
          <w:sz w:val="22"/>
          <w:szCs w:val="22"/>
          <w:lang w:eastAsia="ko-KR"/>
        </w:rPr>
        <w:t xml:space="preserve"> and </w:t>
      </w:r>
      <w:r w:rsidR="009C1E38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5C1CCF" w:rsidRPr="00EF6769">
        <w:rPr>
          <w:rFonts w:ascii="Arial" w:hAnsi="Arial" w:cs="Arial"/>
          <w:sz w:val="22"/>
          <w:szCs w:val="22"/>
          <w:lang w:eastAsia="ko-KR"/>
        </w:rPr>
        <w:t>NG3 indication</w:t>
      </w:r>
      <w:r w:rsidR="006222B4" w:rsidRPr="006222B4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222B4" w:rsidRPr="00EF6769">
        <w:rPr>
          <w:rFonts w:ascii="Arial" w:hAnsi="Arial" w:cs="Arial"/>
          <w:sz w:val="22"/>
          <w:szCs w:val="22"/>
          <w:lang w:eastAsia="ko-KR"/>
        </w:rPr>
        <w:t>in the encapsulation header</w:t>
      </w:r>
      <w:r w:rsidR="006222B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C1E38">
        <w:rPr>
          <w:rFonts w:ascii="Arial" w:hAnsi="Arial" w:cs="Arial"/>
          <w:sz w:val="22"/>
          <w:szCs w:val="22"/>
          <w:lang w:eastAsia="ko-KR"/>
        </w:rPr>
        <w:t>indicates that the</w:t>
      </w:r>
      <w:r w:rsidR="005C1CCF" w:rsidRPr="00EF6769">
        <w:rPr>
          <w:rFonts w:ascii="Arial" w:hAnsi="Arial" w:cs="Arial"/>
          <w:sz w:val="22"/>
          <w:szCs w:val="22"/>
          <w:lang w:eastAsia="ko-KR"/>
        </w:rPr>
        <w:t xml:space="preserve"> NAS-level reflective </w:t>
      </w:r>
      <w:proofErr w:type="spellStart"/>
      <w:r w:rsidR="005C1CCF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9C1E38">
        <w:rPr>
          <w:rFonts w:ascii="Arial" w:hAnsi="Arial" w:cs="Arial"/>
          <w:sz w:val="22"/>
          <w:szCs w:val="22"/>
          <w:lang w:eastAsia="ko-KR"/>
        </w:rPr>
        <w:t xml:space="preserve"> should be activated</w:t>
      </w:r>
      <w:r w:rsidR="006222B4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</w:p>
    <w:p w:rsidR="004D0ACC" w:rsidRDefault="006222B4" w:rsidP="006222B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In </w:t>
      </w:r>
      <w:r w:rsidR="009C1E38">
        <w:rPr>
          <w:rFonts w:ascii="Arial" w:hAnsi="Arial" w:cs="Arial"/>
          <w:sz w:val="22"/>
          <w:szCs w:val="22"/>
          <w:lang w:eastAsia="ko-KR"/>
        </w:rPr>
        <w:t>this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case, </w:t>
      </w:r>
      <w:r w:rsidR="009C1E38">
        <w:rPr>
          <w:rFonts w:ascii="Arial" w:hAnsi="Arial" w:cs="Arial"/>
          <w:sz w:val="22"/>
          <w:szCs w:val="22"/>
          <w:lang w:eastAsia="ko-KR"/>
        </w:rPr>
        <w:t xml:space="preserve">the </w:t>
      </w:r>
      <w:proofErr w:type="spellStart"/>
      <w:r w:rsidRPr="00E850FC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Pr="00E850FC">
        <w:rPr>
          <w:rFonts w:ascii="Arial" w:hAnsi="Arial" w:cs="Arial"/>
          <w:sz w:val="22"/>
          <w:szCs w:val="22"/>
          <w:lang w:eastAsia="ko-KR"/>
        </w:rPr>
        <w:t xml:space="preserve"> should </w:t>
      </w:r>
      <w:r w:rsidR="004D0ACC">
        <w:rPr>
          <w:rFonts w:ascii="Arial" w:hAnsi="Arial" w:cs="Arial"/>
          <w:sz w:val="22"/>
          <w:szCs w:val="22"/>
          <w:lang w:eastAsia="ko-KR"/>
        </w:rPr>
        <w:t xml:space="preserve">attach the </w:t>
      </w:r>
      <w:proofErr w:type="spellStart"/>
      <w:r w:rsidR="004D0AC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4D0ACC">
        <w:rPr>
          <w:rFonts w:ascii="Arial" w:hAnsi="Arial" w:cs="Arial"/>
          <w:sz w:val="22"/>
          <w:szCs w:val="22"/>
          <w:lang w:eastAsia="ko-KR"/>
        </w:rPr>
        <w:t xml:space="preserve"> flow ID to the DL packet</w:t>
      </w:r>
      <w:r w:rsidR="00B34716">
        <w:rPr>
          <w:rFonts w:ascii="Arial" w:hAnsi="Arial" w:cs="Arial"/>
          <w:sz w:val="22"/>
          <w:szCs w:val="22"/>
          <w:lang w:eastAsia="ko-KR"/>
        </w:rPr>
        <w:t xml:space="preserve"> in order to activate the NAS-level reflective </w:t>
      </w:r>
      <w:proofErr w:type="spellStart"/>
      <w:r w:rsidR="00B3471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34716">
        <w:rPr>
          <w:rFonts w:ascii="Arial" w:hAnsi="Arial" w:cs="Arial"/>
          <w:sz w:val="22"/>
          <w:szCs w:val="22"/>
          <w:lang w:eastAsia="ko-KR"/>
        </w:rPr>
        <w:t xml:space="preserve"> in the UE. However, the </w:t>
      </w:r>
      <w:proofErr w:type="spellStart"/>
      <w:r w:rsidR="00B34716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B3471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D0ACC">
        <w:rPr>
          <w:rFonts w:ascii="Arial" w:hAnsi="Arial" w:cs="Arial"/>
          <w:sz w:val="22"/>
          <w:szCs w:val="22"/>
          <w:lang w:eastAsia="ko-KR"/>
        </w:rPr>
        <w:t xml:space="preserve">cannot </w:t>
      </w:r>
      <w:r w:rsidR="00B34716">
        <w:rPr>
          <w:rFonts w:ascii="Arial" w:hAnsi="Arial" w:cs="Arial"/>
          <w:sz w:val="22"/>
          <w:szCs w:val="22"/>
          <w:lang w:eastAsia="ko-KR"/>
        </w:rPr>
        <w:t xml:space="preserve">attach the </w:t>
      </w:r>
      <w:proofErr w:type="spellStart"/>
      <w:r w:rsidR="00B3471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34716">
        <w:rPr>
          <w:rFonts w:ascii="Arial" w:hAnsi="Arial" w:cs="Arial"/>
          <w:sz w:val="22"/>
          <w:szCs w:val="22"/>
          <w:lang w:eastAsia="ko-KR"/>
        </w:rPr>
        <w:t xml:space="preserve"> flow ID </w:t>
      </w:r>
      <w:r w:rsidR="004D0ACC">
        <w:rPr>
          <w:rFonts w:ascii="Arial" w:hAnsi="Arial" w:cs="Arial"/>
          <w:sz w:val="22"/>
          <w:szCs w:val="22"/>
          <w:lang w:eastAsia="ko-KR"/>
        </w:rPr>
        <w:t xml:space="preserve">because the DRB is configured not to </w:t>
      </w:r>
      <w:r w:rsidR="0089038C">
        <w:rPr>
          <w:rFonts w:ascii="Arial" w:hAnsi="Arial" w:cs="Arial"/>
          <w:sz w:val="22"/>
          <w:szCs w:val="22"/>
          <w:lang w:eastAsia="ko-KR"/>
        </w:rPr>
        <w:t>attach</w:t>
      </w:r>
      <w:r w:rsidR="004D0ACC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="004D0AC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4D0ACC">
        <w:rPr>
          <w:rFonts w:ascii="Arial" w:hAnsi="Arial" w:cs="Arial"/>
          <w:sz w:val="22"/>
          <w:szCs w:val="22"/>
          <w:lang w:eastAsia="ko-KR"/>
        </w:rPr>
        <w:t xml:space="preserve"> flow ID. As a result, the </w:t>
      </w:r>
      <w:proofErr w:type="spellStart"/>
      <w:r w:rsidR="004D0ACC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4D0ACC">
        <w:rPr>
          <w:rFonts w:ascii="Arial" w:hAnsi="Arial" w:cs="Arial"/>
          <w:sz w:val="22"/>
          <w:szCs w:val="22"/>
          <w:lang w:eastAsia="ko-KR"/>
        </w:rPr>
        <w:t xml:space="preserve"> cannot transmit the DL packet to the UE.</w:t>
      </w:r>
    </w:p>
    <w:p w:rsidR="004D0ACC" w:rsidRDefault="00EA088E" w:rsidP="006222B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 w:rsidR="004D0ACC">
        <w:rPr>
          <w:rFonts w:ascii="Arial" w:hAnsi="Arial" w:cs="Arial" w:hint="eastAsia"/>
          <w:sz w:val="22"/>
          <w:szCs w:val="22"/>
          <w:lang w:eastAsia="ko-KR"/>
        </w:rPr>
        <w:t xml:space="preserve">o transmit the DL packet with the </w:t>
      </w:r>
      <w:proofErr w:type="spellStart"/>
      <w:r w:rsidR="004D0AC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4D0ACC">
        <w:rPr>
          <w:rFonts w:ascii="Arial" w:hAnsi="Arial" w:cs="Arial" w:hint="eastAsia"/>
          <w:sz w:val="22"/>
          <w:szCs w:val="22"/>
          <w:lang w:eastAsia="ko-KR"/>
        </w:rPr>
        <w:t xml:space="preserve"> flow ID</w:t>
      </w:r>
      <w:r>
        <w:rPr>
          <w:rFonts w:ascii="Arial" w:hAnsi="Arial" w:cs="Arial"/>
          <w:sz w:val="22"/>
          <w:szCs w:val="22"/>
          <w:lang w:eastAsia="ko-KR"/>
        </w:rPr>
        <w:t xml:space="preserve">, the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has to reconfigure the DRB first so that the </w:t>
      </w:r>
      <w:r w:rsidRPr="00E850FC">
        <w:rPr>
          <w:rFonts w:ascii="Arial" w:hAnsi="Arial" w:cs="Arial"/>
          <w:sz w:val="22"/>
          <w:szCs w:val="22"/>
          <w:lang w:eastAsia="ko-KR"/>
        </w:rPr>
        <w:t>new U-plane protocol layer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attaches</w:t>
      </w:r>
      <w:r w:rsidRPr="0069786A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Pr="0069786A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69786A">
        <w:rPr>
          <w:rFonts w:ascii="Arial" w:hAnsi="Arial" w:cs="Arial"/>
          <w:sz w:val="22"/>
          <w:szCs w:val="22"/>
          <w:lang w:eastAsia="ko-KR"/>
        </w:rPr>
        <w:t xml:space="preserve"> flow ID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and then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transmit</w:t>
      </w:r>
      <w:r>
        <w:rPr>
          <w:rFonts w:ascii="Arial" w:hAnsi="Arial" w:cs="Arial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the DL packet with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 ID.</w:t>
      </w:r>
    </w:p>
    <w:p w:rsidR="0089038C" w:rsidRDefault="0089038C" w:rsidP="006222B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Note that </w:t>
      </w:r>
      <w:r>
        <w:rPr>
          <w:rFonts w:ascii="Arial" w:hAnsi="Arial" w:cs="Arial"/>
          <w:sz w:val="22"/>
          <w:szCs w:val="22"/>
          <w:lang w:eastAsia="ko-KR"/>
        </w:rPr>
        <w:t xml:space="preserve">whether to activate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NAS-level reflective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i</w:t>
      </w:r>
      <w:r>
        <w:rPr>
          <w:rFonts w:ascii="Arial" w:hAnsi="Arial" w:cs="Arial" w:hint="eastAsia"/>
          <w:sz w:val="22"/>
          <w:szCs w:val="22"/>
          <w:lang w:eastAsia="ko-KR"/>
        </w:rPr>
        <w:t>s decided by the 5</w:t>
      </w:r>
      <w:r>
        <w:rPr>
          <w:rFonts w:ascii="Arial" w:hAnsi="Arial" w:cs="Arial"/>
          <w:sz w:val="22"/>
          <w:szCs w:val="22"/>
          <w:lang w:eastAsia="ko-KR"/>
        </w:rPr>
        <w:t>G-</w:t>
      </w:r>
      <w:proofErr w:type="gramStart"/>
      <w:r>
        <w:rPr>
          <w:rFonts w:ascii="Arial" w:hAnsi="Arial" w:cs="Arial"/>
          <w:sz w:val="22"/>
          <w:szCs w:val="22"/>
          <w:lang w:eastAsia="ko-KR"/>
        </w:rPr>
        <w:t>CN,</w:t>
      </w:r>
      <w:proofErr w:type="gramEnd"/>
      <w:r>
        <w:rPr>
          <w:rFonts w:ascii="Arial" w:hAnsi="Arial" w:cs="Arial"/>
          <w:sz w:val="22"/>
          <w:szCs w:val="22"/>
          <w:lang w:eastAsia="ko-KR"/>
        </w:rPr>
        <w:t xml:space="preserve"> and the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cannot be sure that the NAS-level reflective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is never activated for the </w:t>
      </w:r>
      <w:proofErr w:type="spellStart"/>
      <w:r w:rsidR="00B3471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flow.</w:t>
      </w:r>
    </w:p>
    <w:p w:rsidR="00B34716" w:rsidRPr="00E850FC" w:rsidRDefault="00B34716" w:rsidP="00B34716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/>
          <w:b/>
          <w:i/>
          <w:sz w:val="22"/>
          <w:szCs w:val="22"/>
        </w:rPr>
        <w:t xml:space="preserve">Even if the mapping relationship between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flow and DRB is one to one, the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flow ID needs to be attached when the NAS-level reflective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is activated.</w:t>
      </w:r>
    </w:p>
    <w:p w:rsidR="00B34716" w:rsidRDefault="00B34716" w:rsidP="006222B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B31E9" w:rsidRPr="00EF6769" w:rsidRDefault="00AB31E9" w:rsidP="00AB31E9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Based on the</w:t>
      </w:r>
      <w:r>
        <w:rPr>
          <w:rFonts w:ascii="Arial" w:hAnsi="Arial" w:cs="Arial"/>
          <w:sz w:val="22"/>
          <w:szCs w:val="22"/>
          <w:lang w:eastAsia="ko-KR"/>
        </w:rPr>
        <w:t xml:space="preserve"> above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observation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, we </w:t>
      </w:r>
      <w:r>
        <w:rPr>
          <w:rFonts w:ascii="Arial" w:hAnsi="Arial" w:cs="Arial"/>
          <w:sz w:val="22"/>
          <w:szCs w:val="22"/>
          <w:lang w:eastAsia="ko-KR"/>
        </w:rPr>
        <w:t xml:space="preserve">think </w:t>
      </w:r>
      <w:r w:rsidR="0057783B">
        <w:rPr>
          <w:rFonts w:ascii="Arial" w:hAnsi="Arial" w:cs="Arial"/>
          <w:sz w:val="22"/>
          <w:szCs w:val="22"/>
          <w:lang w:eastAsia="ko-KR"/>
        </w:rPr>
        <w:t xml:space="preserve">allowing </w:t>
      </w:r>
      <w:r w:rsidR="0057783B" w:rsidRPr="0057783B">
        <w:rPr>
          <w:rFonts w:ascii="Arial" w:hAnsi="Arial" w:cs="Arial"/>
          <w:sz w:val="22"/>
          <w:szCs w:val="22"/>
          <w:lang w:eastAsia="ko-KR"/>
        </w:rPr>
        <w:t xml:space="preserve">configurability for </w:t>
      </w:r>
      <w:proofErr w:type="spellStart"/>
      <w:r w:rsidR="0057783B" w:rsidRPr="005778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7783B" w:rsidRPr="0057783B">
        <w:rPr>
          <w:rFonts w:ascii="Arial" w:hAnsi="Arial" w:cs="Arial"/>
          <w:sz w:val="22"/>
          <w:szCs w:val="22"/>
          <w:lang w:eastAsia="ko-KR"/>
        </w:rPr>
        <w:t xml:space="preserve"> flow ID attachment </w:t>
      </w:r>
      <w:r w:rsidR="0057783B">
        <w:rPr>
          <w:rFonts w:ascii="Arial" w:hAnsi="Arial" w:cs="Arial"/>
          <w:sz w:val="22"/>
          <w:szCs w:val="22"/>
          <w:lang w:eastAsia="ko-KR"/>
        </w:rPr>
        <w:t>is not needed.</w:t>
      </w:r>
    </w:p>
    <w:p w:rsidR="00AB31E9" w:rsidRPr="00EF6769" w:rsidRDefault="00AB31E9" w:rsidP="00AB31E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AF1083">
        <w:rPr>
          <w:rFonts w:ascii="Arial" w:hAnsi="Arial" w:cs="Arial"/>
          <w:b/>
          <w:sz w:val="22"/>
          <w:szCs w:val="22"/>
        </w:rPr>
        <w:t xml:space="preserve">The </w:t>
      </w:r>
      <w:proofErr w:type="spellStart"/>
      <w:r w:rsidRPr="00AF1083">
        <w:rPr>
          <w:rFonts w:ascii="Arial" w:hAnsi="Arial" w:cs="Arial"/>
          <w:b/>
          <w:sz w:val="22"/>
          <w:szCs w:val="22"/>
        </w:rPr>
        <w:t>QoS</w:t>
      </w:r>
      <w:proofErr w:type="spellEnd"/>
      <w:r w:rsidRPr="00AF1083">
        <w:rPr>
          <w:rFonts w:ascii="Arial" w:hAnsi="Arial" w:cs="Arial"/>
          <w:b/>
          <w:sz w:val="22"/>
          <w:szCs w:val="22"/>
        </w:rPr>
        <w:t xml:space="preserve"> flow ID </w:t>
      </w:r>
      <w:r w:rsidR="0057783B">
        <w:rPr>
          <w:rFonts w:ascii="Arial" w:hAnsi="Arial" w:cs="Arial"/>
          <w:b/>
          <w:sz w:val="22"/>
          <w:szCs w:val="22"/>
        </w:rPr>
        <w:t>is always attached</w:t>
      </w:r>
      <w:r w:rsidRPr="00AF1083">
        <w:rPr>
          <w:rFonts w:ascii="Arial" w:hAnsi="Arial" w:cs="Arial"/>
          <w:b/>
          <w:sz w:val="22"/>
          <w:szCs w:val="22"/>
        </w:rPr>
        <w:t>.</w:t>
      </w:r>
    </w:p>
    <w:p w:rsidR="00E23929" w:rsidRPr="00983A46" w:rsidRDefault="00E23929" w:rsidP="00CC399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CC399B" w:rsidRPr="00F1745C" w:rsidRDefault="00CC399B" w:rsidP="00133597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F1745C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57783B">
        <w:rPr>
          <w:rFonts w:ascii="Arial" w:hAnsi="Arial" w:cs="Arial"/>
          <w:sz w:val="22"/>
          <w:szCs w:val="22"/>
          <w:lang w:eastAsia="ko-KR"/>
        </w:rPr>
        <w:t xml:space="preserve">configurability for </w:t>
      </w:r>
      <w:proofErr w:type="spellStart"/>
      <w:r w:rsidR="005778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7783B">
        <w:rPr>
          <w:rFonts w:ascii="Arial" w:hAnsi="Arial" w:cs="Arial"/>
          <w:sz w:val="22"/>
          <w:szCs w:val="22"/>
          <w:lang w:eastAsia="ko-KR"/>
        </w:rPr>
        <w:t xml:space="preserve"> flow ID attachment, and propose following</w:t>
      </w:r>
      <w:r w:rsidRPr="00F1745C">
        <w:rPr>
          <w:rFonts w:ascii="Arial" w:hAnsi="Arial" w:cs="Arial"/>
          <w:sz w:val="22"/>
          <w:szCs w:val="22"/>
          <w:lang w:eastAsia="ko-KR"/>
        </w:rPr>
        <w:t>:</w:t>
      </w:r>
    </w:p>
    <w:p w:rsidR="00E23929" w:rsidRDefault="00CC399B" w:rsidP="00E2392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 w:rsidRPr="00F1745C">
        <w:rPr>
          <w:rFonts w:ascii="Arial" w:hAnsi="Arial" w:cs="Arial"/>
          <w:b/>
          <w:sz w:val="22"/>
          <w:szCs w:val="22"/>
        </w:rPr>
        <w:t xml:space="preserve">Proposal </w:t>
      </w:r>
      <w:r w:rsidRPr="00F1745C">
        <w:rPr>
          <w:rFonts w:ascii="Arial" w:hAnsi="Arial" w:cs="Arial"/>
          <w:b/>
          <w:sz w:val="22"/>
          <w:szCs w:val="22"/>
          <w:lang w:eastAsia="ko-KR"/>
        </w:rPr>
        <w:t>1</w:t>
      </w:r>
      <w:r w:rsidRPr="00F1745C">
        <w:rPr>
          <w:rFonts w:ascii="Arial" w:hAnsi="Arial" w:cs="Arial"/>
          <w:b/>
          <w:sz w:val="22"/>
          <w:szCs w:val="22"/>
        </w:rPr>
        <w:t>:</w:t>
      </w:r>
      <w:r w:rsidR="0057783B">
        <w:rPr>
          <w:rFonts w:ascii="Arial" w:hAnsi="Arial" w:cs="Arial"/>
          <w:b/>
          <w:sz w:val="22"/>
          <w:szCs w:val="22"/>
        </w:rPr>
        <w:tab/>
      </w:r>
      <w:r w:rsidR="00AF1083" w:rsidRPr="00AF1083">
        <w:rPr>
          <w:rFonts w:ascii="Arial" w:hAnsi="Arial" w:cs="Arial"/>
          <w:b/>
          <w:sz w:val="22"/>
          <w:szCs w:val="22"/>
        </w:rPr>
        <w:t xml:space="preserve">The </w:t>
      </w:r>
      <w:proofErr w:type="spellStart"/>
      <w:r w:rsidR="00AF1083" w:rsidRPr="00AF1083">
        <w:rPr>
          <w:rFonts w:ascii="Arial" w:hAnsi="Arial" w:cs="Arial"/>
          <w:b/>
          <w:sz w:val="22"/>
          <w:szCs w:val="22"/>
        </w:rPr>
        <w:t>QoS</w:t>
      </w:r>
      <w:proofErr w:type="spellEnd"/>
      <w:r w:rsidR="00AF1083" w:rsidRPr="00AF1083">
        <w:rPr>
          <w:rFonts w:ascii="Arial" w:hAnsi="Arial" w:cs="Arial"/>
          <w:b/>
          <w:sz w:val="22"/>
          <w:szCs w:val="22"/>
        </w:rPr>
        <w:t xml:space="preserve"> flow ID is always </w:t>
      </w:r>
      <w:r w:rsidR="0057783B">
        <w:rPr>
          <w:rFonts w:ascii="Arial" w:hAnsi="Arial" w:cs="Arial"/>
          <w:b/>
          <w:sz w:val="22"/>
          <w:szCs w:val="22"/>
        </w:rPr>
        <w:t>attach</w:t>
      </w:r>
      <w:r w:rsidR="00AF1083" w:rsidRPr="00AF1083">
        <w:rPr>
          <w:rFonts w:ascii="Arial" w:hAnsi="Arial" w:cs="Arial"/>
          <w:b/>
          <w:sz w:val="22"/>
          <w:szCs w:val="22"/>
        </w:rPr>
        <w:t>ed</w:t>
      </w:r>
      <w:r w:rsidR="00E23929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57783B" w:rsidRPr="00EF6769" w:rsidRDefault="0057783B" w:rsidP="00E2392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:rsidR="00CC399B" w:rsidRPr="00F1745C" w:rsidRDefault="00CC399B" w:rsidP="00CC399B">
      <w:pPr>
        <w:rPr>
          <w:rFonts w:ascii="Arial" w:hAnsi="Arial" w:cs="Arial"/>
          <w:sz w:val="22"/>
          <w:lang w:val="en-US" w:eastAsia="ko-KR"/>
        </w:rPr>
      </w:pPr>
      <w:r w:rsidRPr="00F1745C">
        <w:rPr>
          <w:rFonts w:ascii="Arial" w:hAnsi="Arial" w:cs="Arial"/>
          <w:sz w:val="22"/>
          <w:lang w:val="en-US" w:eastAsia="ko-KR"/>
        </w:rPr>
        <w:t>[1] R2-168059</w:t>
      </w:r>
      <w:r w:rsidRPr="00F1745C">
        <w:rPr>
          <w:rFonts w:ascii="Arial" w:hAnsi="Arial" w:cs="Arial"/>
          <w:sz w:val="22"/>
          <w:lang w:val="en-US" w:eastAsia="ko-KR"/>
        </w:rPr>
        <w:tab/>
        <w:t>NR QOS - Impact to RAN User Plane Protocol architecture</w:t>
      </w:r>
      <w:r w:rsidRPr="00F1745C">
        <w:rPr>
          <w:rFonts w:ascii="Arial" w:hAnsi="Arial" w:cs="Arial"/>
          <w:sz w:val="22"/>
          <w:lang w:val="en-US" w:eastAsia="ko-KR"/>
        </w:rPr>
        <w:tab/>
        <w:t>Samsung</w:t>
      </w:r>
    </w:p>
    <w:p w:rsidR="00CC399B" w:rsidRPr="00F1745C" w:rsidRDefault="00CC399B" w:rsidP="00CC399B">
      <w:pPr>
        <w:rPr>
          <w:rFonts w:ascii="Arial" w:hAnsi="Arial" w:cs="Arial"/>
          <w:sz w:val="22"/>
          <w:lang w:val="en-US" w:eastAsia="ko-KR"/>
        </w:rPr>
      </w:pPr>
      <w:r w:rsidRPr="00F1745C">
        <w:rPr>
          <w:rFonts w:ascii="Arial" w:hAnsi="Arial" w:cs="Arial"/>
          <w:sz w:val="22"/>
          <w:lang w:val="en-US" w:eastAsia="ko-KR"/>
        </w:rPr>
        <w:t>[2] R2-168657</w:t>
      </w:r>
      <w:r w:rsidRPr="00F1745C">
        <w:rPr>
          <w:rFonts w:ascii="Arial" w:hAnsi="Arial" w:cs="Arial"/>
          <w:sz w:val="22"/>
          <w:lang w:val="en-US" w:eastAsia="ko-KR"/>
        </w:rPr>
        <w:tab/>
      </w:r>
      <w:proofErr w:type="spellStart"/>
      <w:r w:rsidRPr="00F1745C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1745C">
        <w:rPr>
          <w:rFonts w:ascii="Arial" w:hAnsi="Arial" w:cs="Arial"/>
          <w:sz w:val="22"/>
          <w:lang w:val="en-US" w:eastAsia="ko-KR"/>
        </w:rPr>
        <w:t xml:space="preserve"> framework for NR</w:t>
      </w:r>
      <w:r w:rsidRPr="00F1745C">
        <w:rPr>
          <w:rFonts w:ascii="Arial" w:hAnsi="Arial" w:cs="Arial"/>
          <w:sz w:val="22"/>
          <w:lang w:val="en-US" w:eastAsia="ko-KR"/>
        </w:rPr>
        <w:tab/>
        <w:t>Ericsson</w:t>
      </w:r>
    </w:p>
    <w:sectPr w:rsidR="00CC399B" w:rsidRPr="00F1745C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217" w:rsidRDefault="00B53217">
      <w:pPr>
        <w:spacing w:after="0"/>
      </w:pPr>
      <w:r>
        <w:separator/>
      </w:r>
    </w:p>
  </w:endnote>
  <w:endnote w:type="continuationSeparator" w:id="0">
    <w:p w:rsidR="00B53217" w:rsidRDefault="00B53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7BAF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217" w:rsidRDefault="00B53217">
      <w:pPr>
        <w:spacing w:after="0"/>
      </w:pPr>
      <w:r>
        <w:separator/>
      </w:r>
    </w:p>
  </w:footnote>
  <w:footnote w:type="continuationSeparator" w:id="0">
    <w:p w:rsidR="00B53217" w:rsidRDefault="00B53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C887B23"/>
    <w:multiLevelType w:val="hybridMultilevel"/>
    <w:tmpl w:val="905695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D906322"/>
    <w:multiLevelType w:val="hybridMultilevel"/>
    <w:tmpl w:val="B2BE906E"/>
    <w:lvl w:ilvl="0" w:tplc="DCDC9940">
      <w:start w:val="3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9"/>
  </w:num>
  <w:num w:numId="4">
    <w:abstractNumId w:val="22"/>
  </w:num>
  <w:num w:numId="5">
    <w:abstractNumId w:val="11"/>
  </w:num>
  <w:num w:numId="6">
    <w:abstractNumId w:val="17"/>
  </w:num>
  <w:num w:numId="7">
    <w:abstractNumId w:val="28"/>
  </w:num>
  <w:num w:numId="8">
    <w:abstractNumId w:val="23"/>
  </w:num>
  <w:num w:numId="9">
    <w:abstractNumId w:val="7"/>
  </w:num>
  <w:num w:numId="10">
    <w:abstractNumId w:val="18"/>
  </w:num>
  <w:num w:numId="11">
    <w:abstractNumId w:val="3"/>
  </w:num>
  <w:num w:numId="12">
    <w:abstractNumId w:val="25"/>
  </w:num>
  <w:num w:numId="13">
    <w:abstractNumId w:val="6"/>
  </w:num>
  <w:num w:numId="14">
    <w:abstractNumId w:val="19"/>
  </w:num>
  <w:num w:numId="15">
    <w:abstractNumId w:val="2"/>
  </w:num>
  <w:num w:numId="16">
    <w:abstractNumId w:val="30"/>
  </w:num>
  <w:num w:numId="17">
    <w:abstractNumId w:val="26"/>
  </w:num>
  <w:num w:numId="18">
    <w:abstractNumId w:val="24"/>
  </w:num>
  <w:num w:numId="19">
    <w:abstractNumId w:val="21"/>
  </w:num>
  <w:num w:numId="20">
    <w:abstractNumId w:val="9"/>
  </w:num>
  <w:num w:numId="21">
    <w:abstractNumId w:val="8"/>
  </w:num>
  <w:num w:numId="22">
    <w:abstractNumId w:val="12"/>
  </w:num>
  <w:num w:numId="23">
    <w:abstractNumId w:val="5"/>
  </w:num>
  <w:num w:numId="24">
    <w:abstractNumId w:val="1"/>
  </w:num>
  <w:num w:numId="25">
    <w:abstractNumId w:val="10"/>
  </w:num>
  <w:num w:numId="26">
    <w:abstractNumId w:val="13"/>
  </w:num>
  <w:num w:numId="27">
    <w:abstractNumId w:val="4"/>
  </w:num>
  <w:num w:numId="28">
    <w:abstractNumId w:val="27"/>
  </w:num>
  <w:num w:numId="29">
    <w:abstractNumId w:val="15"/>
  </w:num>
  <w:num w:numId="30">
    <w:abstractNumId w:val="1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6D62"/>
    <w:rsid w:val="000076B1"/>
    <w:rsid w:val="00007E28"/>
    <w:rsid w:val="00010466"/>
    <w:rsid w:val="00011D72"/>
    <w:rsid w:val="000146E5"/>
    <w:rsid w:val="0002241A"/>
    <w:rsid w:val="000224E8"/>
    <w:rsid w:val="0002583C"/>
    <w:rsid w:val="000261D6"/>
    <w:rsid w:val="00026B34"/>
    <w:rsid w:val="000313DB"/>
    <w:rsid w:val="000316B9"/>
    <w:rsid w:val="00042411"/>
    <w:rsid w:val="0004262E"/>
    <w:rsid w:val="00043170"/>
    <w:rsid w:val="00044AC5"/>
    <w:rsid w:val="00045D88"/>
    <w:rsid w:val="00047D25"/>
    <w:rsid w:val="00047D4D"/>
    <w:rsid w:val="0005009D"/>
    <w:rsid w:val="0005034D"/>
    <w:rsid w:val="0005128C"/>
    <w:rsid w:val="000536D8"/>
    <w:rsid w:val="0005683E"/>
    <w:rsid w:val="0006001A"/>
    <w:rsid w:val="000601AB"/>
    <w:rsid w:val="000630FC"/>
    <w:rsid w:val="00063B30"/>
    <w:rsid w:val="00065072"/>
    <w:rsid w:val="000658D8"/>
    <w:rsid w:val="000669F9"/>
    <w:rsid w:val="00070353"/>
    <w:rsid w:val="0007758A"/>
    <w:rsid w:val="00083310"/>
    <w:rsid w:val="000913B7"/>
    <w:rsid w:val="00092750"/>
    <w:rsid w:val="000929E7"/>
    <w:rsid w:val="00092DA6"/>
    <w:rsid w:val="000959C4"/>
    <w:rsid w:val="000A36BE"/>
    <w:rsid w:val="000A6891"/>
    <w:rsid w:val="000B27BC"/>
    <w:rsid w:val="000B51AA"/>
    <w:rsid w:val="000B693A"/>
    <w:rsid w:val="000C6778"/>
    <w:rsid w:val="000D1ED9"/>
    <w:rsid w:val="000D2114"/>
    <w:rsid w:val="000D2197"/>
    <w:rsid w:val="000D470A"/>
    <w:rsid w:val="000D7E20"/>
    <w:rsid w:val="000E1226"/>
    <w:rsid w:val="000E3238"/>
    <w:rsid w:val="000F0E2C"/>
    <w:rsid w:val="000F1580"/>
    <w:rsid w:val="000F3361"/>
    <w:rsid w:val="000F522D"/>
    <w:rsid w:val="00101221"/>
    <w:rsid w:val="00107355"/>
    <w:rsid w:val="00113764"/>
    <w:rsid w:val="00116C52"/>
    <w:rsid w:val="0011706E"/>
    <w:rsid w:val="001258D1"/>
    <w:rsid w:val="00126E91"/>
    <w:rsid w:val="00133597"/>
    <w:rsid w:val="00136483"/>
    <w:rsid w:val="0013687D"/>
    <w:rsid w:val="00137A4A"/>
    <w:rsid w:val="00140674"/>
    <w:rsid w:val="001409F2"/>
    <w:rsid w:val="00142D42"/>
    <w:rsid w:val="00145768"/>
    <w:rsid w:val="00156314"/>
    <w:rsid w:val="00157F4F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2AAC"/>
    <w:rsid w:val="00195989"/>
    <w:rsid w:val="00196AEC"/>
    <w:rsid w:val="001A1173"/>
    <w:rsid w:val="001A3837"/>
    <w:rsid w:val="001A5F32"/>
    <w:rsid w:val="001B1AF6"/>
    <w:rsid w:val="001B2D48"/>
    <w:rsid w:val="001B3617"/>
    <w:rsid w:val="001B5182"/>
    <w:rsid w:val="001C27F6"/>
    <w:rsid w:val="001C6E6B"/>
    <w:rsid w:val="001C7DBA"/>
    <w:rsid w:val="001D3E96"/>
    <w:rsid w:val="001D6827"/>
    <w:rsid w:val="001D7AC0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13E3"/>
    <w:rsid w:val="00204B2D"/>
    <w:rsid w:val="002075AD"/>
    <w:rsid w:val="002109A1"/>
    <w:rsid w:val="0021726B"/>
    <w:rsid w:val="00223977"/>
    <w:rsid w:val="00223BD1"/>
    <w:rsid w:val="00225121"/>
    <w:rsid w:val="00233C47"/>
    <w:rsid w:val="00240D54"/>
    <w:rsid w:val="00240EF2"/>
    <w:rsid w:val="00241567"/>
    <w:rsid w:val="00241F19"/>
    <w:rsid w:val="002474E4"/>
    <w:rsid w:val="002505F3"/>
    <w:rsid w:val="00250DCA"/>
    <w:rsid w:val="002518E2"/>
    <w:rsid w:val="00254980"/>
    <w:rsid w:val="00256B9F"/>
    <w:rsid w:val="00260201"/>
    <w:rsid w:val="00262F2E"/>
    <w:rsid w:val="00264773"/>
    <w:rsid w:val="00273D5A"/>
    <w:rsid w:val="002761B4"/>
    <w:rsid w:val="002761EF"/>
    <w:rsid w:val="00277383"/>
    <w:rsid w:val="00282239"/>
    <w:rsid w:val="002907AD"/>
    <w:rsid w:val="00290DA1"/>
    <w:rsid w:val="0029307A"/>
    <w:rsid w:val="00297D81"/>
    <w:rsid w:val="002A5540"/>
    <w:rsid w:val="002B65FF"/>
    <w:rsid w:val="002C38A6"/>
    <w:rsid w:val="002C6A14"/>
    <w:rsid w:val="002C6A30"/>
    <w:rsid w:val="002D064E"/>
    <w:rsid w:val="002D13B6"/>
    <w:rsid w:val="002D65C4"/>
    <w:rsid w:val="002D7F1C"/>
    <w:rsid w:val="002E0A75"/>
    <w:rsid w:val="002E139A"/>
    <w:rsid w:val="002E52C2"/>
    <w:rsid w:val="002F3D7D"/>
    <w:rsid w:val="002F52FA"/>
    <w:rsid w:val="00300EB2"/>
    <w:rsid w:val="00301482"/>
    <w:rsid w:val="0030373F"/>
    <w:rsid w:val="00310647"/>
    <w:rsid w:val="00312A7E"/>
    <w:rsid w:val="00321397"/>
    <w:rsid w:val="00323012"/>
    <w:rsid w:val="00325318"/>
    <w:rsid w:val="00325F8E"/>
    <w:rsid w:val="0032613C"/>
    <w:rsid w:val="00330B70"/>
    <w:rsid w:val="00331993"/>
    <w:rsid w:val="003328B1"/>
    <w:rsid w:val="00332D0D"/>
    <w:rsid w:val="00333352"/>
    <w:rsid w:val="00334230"/>
    <w:rsid w:val="00337545"/>
    <w:rsid w:val="0034036A"/>
    <w:rsid w:val="003418D9"/>
    <w:rsid w:val="00342405"/>
    <w:rsid w:val="00343C8F"/>
    <w:rsid w:val="00346415"/>
    <w:rsid w:val="00350F10"/>
    <w:rsid w:val="003522FE"/>
    <w:rsid w:val="00354A7F"/>
    <w:rsid w:val="0035594E"/>
    <w:rsid w:val="0035600C"/>
    <w:rsid w:val="00357149"/>
    <w:rsid w:val="0036320C"/>
    <w:rsid w:val="0036719B"/>
    <w:rsid w:val="0036750D"/>
    <w:rsid w:val="00370D50"/>
    <w:rsid w:val="003712D7"/>
    <w:rsid w:val="003731DF"/>
    <w:rsid w:val="00377132"/>
    <w:rsid w:val="00377778"/>
    <w:rsid w:val="00380098"/>
    <w:rsid w:val="00381D2C"/>
    <w:rsid w:val="003858F5"/>
    <w:rsid w:val="003902CD"/>
    <w:rsid w:val="003947C4"/>
    <w:rsid w:val="00394A4D"/>
    <w:rsid w:val="003A07D2"/>
    <w:rsid w:val="003A1581"/>
    <w:rsid w:val="003A1EDE"/>
    <w:rsid w:val="003A2009"/>
    <w:rsid w:val="003B10D9"/>
    <w:rsid w:val="003B1B93"/>
    <w:rsid w:val="003B1D2F"/>
    <w:rsid w:val="003B2894"/>
    <w:rsid w:val="003C3740"/>
    <w:rsid w:val="003C475A"/>
    <w:rsid w:val="003C5DEF"/>
    <w:rsid w:val="003C7FD6"/>
    <w:rsid w:val="003D0746"/>
    <w:rsid w:val="003D2CF1"/>
    <w:rsid w:val="003D30D1"/>
    <w:rsid w:val="003E2B8E"/>
    <w:rsid w:val="003E4A1F"/>
    <w:rsid w:val="003E6252"/>
    <w:rsid w:val="003E63E2"/>
    <w:rsid w:val="003F1F70"/>
    <w:rsid w:val="003F3F13"/>
    <w:rsid w:val="003F65DB"/>
    <w:rsid w:val="00400940"/>
    <w:rsid w:val="00401070"/>
    <w:rsid w:val="004026CF"/>
    <w:rsid w:val="00406F7C"/>
    <w:rsid w:val="00407DE4"/>
    <w:rsid w:val="0041053D"/>
    <w:rsid w:val="00412227"/>
    <w:rsid w:val="00421FF9"/>
    <w:rsid w:val="004246A2"/>
    <w:rsid w:val="004252D0"/>
    <w:rsid w:val="0043635C"/>
    <w:rsid w:val="00436C5D"/>
    <w:rsid w:val="00437B1A"/>
    <w:rsid w:val="0044285F"/>
    <w:rsid w:val="00446A97"/>
    <w:rsid w:val="0046022D"/>
    <w:rsid w:val="004619D1"/>
    <w:rsid w:val="00462733"/>
    <w:rsid w:val="00475D99"/>
    <w:rsid w:val="0048005E"/>
    <w:rsid w:val="00493EE7"/>
    <w:rsid w:val="00494320"/>
    <w:rsid w:val="004A0CDC"/>
    <w:rsid w:val="004A3070"/>
    <w:rsid w:val="004B2CCE"/>
    <w:rsid w:val="004B568B"/>
    <w:rsid w:val="004C1468"/>
    <w:rsid w:val="004C2B2D"/>
    <w:rsid w:val="004C582C"/>
    <w:rsid w:val="004C5DBA"/>
    <w:rsid w:val="004D0ACC"/>
    <w:rsid w:val="004D0E5B"/>
    <w:rsid w:val="004D3CE9"/>
    <w:rsid w:val="004D74AC"/>
    <w:rsid w:val="004E26CD"/>
    <w:rsid w:val="004E2AA5"/>
    <w:rsid w:val="004E6E56"/>
    <w:rsid w:val="004F66EB"/>
    <w:rsid w:val="004F6ADD"/>
    <w:rsid w:val="00501F98"/>
    <w:rsid w:val="0050669A"/>
    <w:rsid w:val="00515F56"/>
    <w:rsid w:val="00516EAB"/>
    <w:rsid w:val="00517B55"/>
    <w:rsid w:val="00523D7C"/>
    <w:rsid w:val="005242FA"/>
    <w:rsid w:val="00527652"/>
    <w:rsid w:val="00527842"/>
    <w:rsid w:val="00531BD3"/>
    <w:rsid w:val="0053228F"/>
    <w:rsid w:val="00534CDF"/>
    <w:rsid w:val="00534E9B"/>
    <w:rsid w:val="005371E3"/>
    <w:rsid w:val="00543176"/>
    <w:rsid w:val="005470DA"/>
    <w:rsid w:val="00550646"/>
    <w:rsid w:val="00550EDF"/>
    <w:rsid w:val="00552813"/>
    <w:rsid w:val="005536E5"/>
    <w:rsid w:val="005603E2"/>
    <w:rsid w:val="00560A60"/>
    <w:rsid w:val="00562E4F"/>
    <w:rsid w:val="00563BB3"/>
    <w:rsid w:val="005672EC"/>
    <w:rsid w:val="00570800"/>
    <w:rsid w:val="00570804"/>
    <w:rsid w:val="0057783B"/>
    <w:rsid w:val="00580747"/>
    <w:rsid w:val="00581407"/>
    <w:rsid w:val="00581BA4"/>
    <w:rsid w:val="00586BAA"/>
    <w:rsid w:val="00592331"/>
    <w:rsid w:val="005924D4"/>
    <w:rsid w:val="00593863"/>
    <w:rsid w:val="00595592"/>
    <w:rsid w:val="005A3090"/>
    <w:rsid w:val="005A4647"/>
    <w:rsid w:val="005A527E"/>
    <w:rsid w:val="005A6563"/>
    <w:rsid w:val="005A704B"/>
    <w:rsid w:val="005B04BD"/>
    <w:rsid w:val="005B161B"/>
    <w:rsid w:val="005B1E63"/>
    <w:rsid w:val="005B219D"/>
    <w:rsid w:val="005B36C9"/>
    <w:rsid w:val="005B3B96"/>
    <w:rsid w:val="005C13A8"/>
    <w:rsid w:val="005C1CCF"/>
    <w:rsid w:val="005C3160"/>
    <w:rsid w:val="005C32A4"/>
    <w:rsid w:val="005C604A"/>
    <w:rsid w:val="005D2904"/>
    <w:rsid w:val="005D7F7C"/>
    <w:rsid w:val="005E3159"/>
    <w:rsid w:val="005E649A"/>
    <w:rsid w:val="005E7578"/>
    <w:rsid w:val="005F0D26"/>
    <w:rsid w:val="005F0E80"/>
    <w:rsid w:val="005F115F"/>
    <w:rsid w:val="005F1244"/>
    <w:rsid w:val="005F4E51"/>
    <w:rsid w:val="005F723E"/>
    <w:rsid w:val="00600704"/>
    <w:rsid w:val="006037CA"/>
    <w:rsid w:val="00605D44"/>
    <w:rsid w:val="006159AE"/>
    <w:rsid w:val="00616EFC"/>
    <w:rsid w:val="0061722B"/>
    <w:rsid w:val="00617AAD"/>
    <w:rsid w:val="006222B4"/>
    <w:rsid w:val="00622D7C"/>
    <w:rsid w:val="00623F20"/>
    <w:rsid w:val="006252B4"/>
    <w:rsid w:val="0063445B"/>
    <w:rsid w:val="00634FC8"/>
    <w:rsid w:val="00643D00"/>
    <w:rsid w:val="006632E7"/>
    <w:rsid w:val="00665DDB"/>
    <w:rsid w:val="00667461"/>
    <w:rsid w:val="006677C7"/>
    <w:rsid w:val="00667B74"/>
    <w:rsid w:val="00670224"/>
    <w:rsid w:val="00670950"/>
    <w:rsid w:val="00670BB9"/>
    <w:rsid w:val="00672EF6"/>
    <w:rsid w:val="00674075"/>
    <w:rsid w:val="0068065A"/>
    <w:rsid w:val="00682639"/>
    <w:rsid w:val="00682812"/>
    <w:rsid w:val="00685031"/>
    <w:rsid w:val="00690CF7"/>
    <w:rsid w:val="00691E3E"/>
    <w:rsid w:val="0069786A"/>
    <w:rsid w:val="006A4478"/>
    <w:rsid w:val="006A610F"/>
    <w:rsid w:val="006A69BD"/>
    <w:rsid w:val="006A6A75"/>
    <w:rsid w:val="006B14DF"/>
    <w:rsid w:val="006B18E5"/>
    <w:rsid w:val="006B364D"/>
    <w:rsid w:val="006B59F5"/>
    <w:rsid w:val="006B5CBF"/>
    <w:rsid w:val="006C106D"/>
    <w:rsid w:val="006C189A"/>
    <w:rsid w:val="006C1C0E"/>
    <w:rsid w:val="006C253E"/>
    <w:rsid w:val="006C57DA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C26"/>
    <w:rsid w:val="006F5329"/>
    <w:rsid w:val="006F53A2"/>
    <w:rsid w:val="0070002B"/>
    <w:rsid w:val="00702D91"/>
    <w:rsid w:val="00702FCA"/>
    <w:rsid w:val="00704134"/>
    <w:rsid w:val="00705F97"/>
    <w:rsid w:val="0071234A"/>
    <w:rsid w:val="00713146"/>
    <w:rsid w:val="0071610F"/>
    <w:rsid w:val="007202A2"/>
    <w:rsid w:val="00725DF8"/>
    <w:rsid w:val="0072793D"/>
    <w:rsid w:val="00731A2B"/>
    <w:rsid w:val="007320D6"/>
    <w:rsid w:val="00733F15"/>
    <w:rsid w:val="00735D56"/>
    <w:rsid w:val="007441DC"/>
    <w:rsid w:val="00745978"/>
    <w:rsid w:val="00746A64"/>
    <w:rsid w:val="00752256"/>
    <w:rsid w:val="007564D2"/>
    <w:rsid w:val="00756584"/>
    <w:rsid w:val="00761340"/>
    <w:rsid w:val="0076192E"/>
    <w:rsid w:val="00763070"/>
    <w:rsid w:val="007638FC"/>
    <w:rsid w:val="007649F0"/>
    <w:rsid w:val="0077088F"/>
    <w:rsid w:val="007721BF"/>
    <w:rsid w:val="00782BF6"/>
    <w:rsid w:val="0078341D"/>
    <w:rsid w:val="00790415"/>
    <w:rsid w:val="0079441B"/>
    <w:rsid w:val="00797683"/>
    <w:rsid w:val="007A0A5F"/>
    <w:rsid w:val="007A1688"/>
    <w:rsid w:val="007A250B"/>
    <w:rsid w:val="007A2942"/>
    <w:rsid w:val="007A5D31"/>
    <w:rsid w:val="007A7580"/>
    <w:rsid w:val="007B5F5A"/>
    <w:rsid w:val="007B6A25"/>
    <w:rsid w:val="007C4A95"/>
    <w:rsid w:val="007C6477"/>
    <w:rsid w:val="007C770C"/>
    <w:rsid w:val="007D10C3"/>
    <w:rsid w:val="007D521E"/>
    <w:rsid w:val="007D6958"/>
    <w:rsid w:val="007D6CA7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801DC6"/>
    <w:rsid w:val="0080653A"/>
    <w:rsid w:val="008107B5"/>
    <w:rsid w:val="008156F9"/>
    <w:rsid w:val="00823245"/>
    <w:rsid w:val="00824C73"/>
    <w:rsid w:val="00824DFB"/>
    <w:rsid w:val="0082775A"/>
    <w:rsid w:val="00831FA3"/>
    <w:rsid w:val="00832D83"/>
    <w:rsid w:val="00833942"/>
    <w:rsid w:val="008369DB"/>
    <w:rsid w:val="008374C5"/>
    <w:rsid w:val="0084041C"/>
    <w:rsid w:val="008404E7"/>
    <w:rsid w:val="008412AB"/>
    <w:rsid w:val="00843EF1"/>
    <w:rsid w:val="008452D8"/>
    <w:rsid w:val="00845B1A"/>
    <w:rsid w:val="00845D63"/>
    <w:rsid w:val="00846E42"/>
    <w:rsid w:val="00850924"/>
    <w:rsid w:val="0085151E"/>
    <w:rsid w:val="008544B7"/>
    <w:rsid w:val="00856E67"/>
    <w:rsid w:val="00864D1D"/>
    <w:rsid w:val="00867C90"/>
    <w:rsid w:val="008733DC"/>
    <w:rsid w:val="00877062"/>
    <w:rsid w:val="00887342"/>
    <w:rsid w:val="0089038C"/>
    <w:rsid w:val="008910C4"/>
    <w:rsid w:val="00892BBD"/>
    <w:rsid w:val="00893B99"/>
    <w:rsid w:val="0089566A"/>
    <w:rsid w:val="008A39BC"/>
    <w:rsid w:val="008A7C8A"/>
    <w:rsid w:val="008B35F8"/>
    <w:rsid w:val="008B4D9C"/>
    <w:rsid w:val="008B52AA"/>
    <w:rsid w:val="008B6C7C"/>
    <w:rsid w:val="008C0006"/>
    <w:rsid w:val="008C2338"/>
    <w:rsid w:val="008C3ECC"/>
    <w:rsid w:val="008C4EF0"/>
    <w:rsid w:val="008C54F7"/>
    <w:rsid w:val="008C570A"/>
    <w:rsid w:val="008C6439"/>
    <w:rsid w:val="008C6DB1"/>
    <w:rsid w:val="008C715E"/>
    <w:rsid w:val="008D0EBE"/>
    <w:rsid w:val="008D5B7C"/>
    <w:rsid w:val="008E0457"/>
    <w:rsid w:val="008E3B52"/>
    <w:rsid w:val="008E64E8"/>
    <w:rsid w:val="008F4438"/>
    <w:rsid w:val="008F70A7"/>
    <w:rsid w:val="00900A32"/>
    <w:rsid w:val="009153C8"/>
    <w:rsid w:val="00916410"/>
    <w:rsid w:val="009207B8"/>
    <w:rsid w:val="00921048"/>
    <w:rsid w:val="00925588"/>
    <w:rsid w:val="00927C62"/>
    <w:rsid w:val="009301FF"/>
    <w:rsid w:val="00930F09"/>
    <w:rsid w:val="00932AFD"/>
    <w:rsid w:val="00932BC6"/>
    <w:rsid w:val="0093775E"/>
    <w:rsid w:val="00940A6B"/>
    <w:rsid w:val="0094447E"/>
    <w:rsid w:val="0095188F"/>
    <w:rsid w:val="00952F15"/>
    <w:rsid w:val="009536F1"/>
    <w:rsid w:val="0096283F"/>
    <w:rsid w:val="00963E78"/>
    <w:rsid w:val="0096581D"/>
    <w:rsid w:val="00965FC1"/>
    <w:rsid w:val="00967BC7"/>
    <w:rsid w:val="00971980"/>
    <w:rsid w:val="0097277A"/>
    <w:rsid w:val="00975589"/>
    <w:rsid w:val="00976038"/>
    <w:rsid w:val="00976960"/>
    <w:rsid w:val="00983A46"/>
    <w:rsid w:val="009859BF"/>
    <w:rsid w:val="00985AEF"/>
    <w:rsid w:val="0098656A"/>
    <w:rsid w:val="00992696"/>
    <w:rsid w:val="009A0F33"/>
    <w:rsid w:val="009A4948"/>
    <w:rsid w:val="009A656C"/>
    <w:rsid w:val="009B18BE"/>
    <w:rsid w:val="009B2CC1"/>
    <w:rsid w:val="009B3EB6"/>
    <w:rsid w:val="009C029D"/>
    <w:rsid w:val="009C1CC9"/>
    <w:rsid w:val="009C1E38"/>
    <w:rsid w:val="009C3645"/>
    <w:rsid w:val="009C37FA"/>
    <w:rsid w:val="009C4F6D"/>
    <w:rsid w:val="009C6B39"/>
    <w:rsid w:val="009D2583"/>
    <w:rsid w:val="009D338B"/>
    <w:rsid w:val="009D4D1F"/>
    <w:rsid w:val="009D7106"/>
    <w:rsid w:val="009E2137"/>
    <w:rsid w:val="009E5FA6"/>
    <w:rsid w:val="009F0378"/>
    <w:rsid w:val="009F0741"/>
    <w:rsid w:val="009F155D"/>
    <w:rsid w:val="009F3C62"/>
    <w:rsid w:val="009F6DBC"/>
    <w:rsid w:val="009F7334"/>
    <w:rsid w:val="00A0059D"/>
    <w:rsid w:val="00A02BDB"/>
    <w:rsid w:val="00A02F28"/>
    <w:rsid w:val="00A04DA4"/>
    <w:rsid w:val="00A10654"/>
    <w:rsid w:val="00A14DAE"/>
    <w:rsid w:val="00A16BCB"/>
    <w:rsid w:val="00A2075B"/>
    <w:rsid w:val="00A23C36"/>
    <w:rsid w:val="00A2428F"/>
    <w:rsid w:val="00A24C28"/>
    <w:rsid w:val="00A3386A"/>
    <w:rsid w:val="00A33FBB"/>
    <w:rsid w:val="00A344F0"/>
    <w:rsid w:val="00A3626A"/>
    <w:rsid w:val="00A420BC"/>
    <w:rsid w:val="00A437FF"/>
    <w:rsid w:val="00A46AAE"/>
    <w:rsid w:val="00A510C2"/>
    <w:rsid w:val="00A534BC"/>
    <w:rsid w:val="00A53A4B"/>
    <w:rsid w:val="00A55558"/>
    <w:rsid w:val="00A55D2D"/>
    <w:rsid w:val="00A561BF"/>
    <w:rsid w:val="00A6098F"/>
    <w:rsid w:val="00A711BC"/>
    <w:rsid w:val="00A71444"/>
    <w:rsid w:val="00A7297F"/>
    <w:rsid w:val="00A73011"/>
    <w:rsid w:val="00A737E8"/>
    <w:rsid w:val="00A74440"/>
    <w:rsid w:val="00A75F2B"/>
    <w:rsid w:val="00A84EEA"/>
    <w:rsid w:val="00A86EF5"/>
    <w:rsid w:val="00A92239"/>
    <w:rsid w:val="00AA5B6F"/>
    <w:rsid w:val="00AB22F6"/>
    <w:rsid w:val="00AB31E9"/>
    <w:rsid w:val="00AB69B5"/>
    <w:rsid w:val="00AB72B7"/>
    <w:rsid w:val="00AB7DB8"/>
    <w:rsid w:val="00AB7DC4"/>
    <w:rsid w:val="00AC03FC"/>
    <w:rsid w:val="00AC1C9A"/>
    <w:rsid w:val="00AD1522"/>
    <w:rsid w:val="00AD3DCA"/>
    <w:rsid w:val="00AD43BF"/>
    <w:rsid w:val="00AD78F9"/>
    <w:rsid w:val="00AE111E"/>
    <w:rsid w:val="00AE1B9C"/>
    <w:rsid w:val="00AF1083"/>
    <w:rsid w:val="00AF29CF"/>
    <w:rsid w:val="00AF312C"/>
    <w:rsid w:val="00AF6EFB"/>
    <w:rsid w:val="00B0240C"/>
    <w:rsid w:val="00B03278"/>
    <w:rsid w:val="00B10A91"/>
    <w:rsid w:val="00B20A30"/>
    <w:rsid w:val="00B21493"/>
    <w:rsid w:val="00B34716"/>
    <w:rsid w:val="00B34735"/>
    <w:rsid w:val="00B34FA1"/>
    <w:rsid w:val="00B36137"/>
    <w:rsid w:val="00B4061C"/>
    <w:rsid w:val="00B4072D"/>
    <w:rsid w:val="00B40735"/>
    <w:rsid w:val="00B42BF5"/>
    <w:rsid w:val="00B433C2"/>
    <w:rsid w:val="00B437A6"/>
    <w:rsid w:val="00B449D9"/>
    <w:rsid w:val="00B51E6F"/>
    <w:rsid w:val="00B52B69"/>
    <w:rsid w:val="00B53217"/>
    <w:rsid w:val="00B5700C"/>
    <w:rsid w:val="00B57E73"/>
    <w:rsid w:val="00B64B12"/>
    <w:rsid w:val="00B66BEE"/>
    <w:rsid w:val="00B7411D"/>
    <w:rsid w:val="00B7506D"/>
    <w:rsid w:val="00B7741C"/>
    <w:rsid w:val="00B77BC0"/>
    <w:rsid w:val="00B837E2"/>
    <w:rsid w:val="00B86CB8"/>
    <w:rsid w:val="00B87A92"/>
    <w:rsid w:val="00B94C6F"/>
    <w:rsid w:val="00B960BB"/>
    <w:rsid w:val="00B96FFD"/>
    <w:rsid w:val="00BA2E5A"/>
    <w:rsid w:val="00BA7460"/>
    <w:rsid w:val="00BA7BAF"/>
    <w:rsid w:val="00BB03D6"/>
    <w:rsid w:val="00BB067A"/>
    <w:rsid w:val="00BB262C"/>
    <w:rsid w:val="00BB529A"/>
    <w:rsid w:val="00BB7F28"/>
    <w:rsid w:val="00BC2084"/>
    <w:rsid w:val="00BC5821"/>
    <w:rsid w:val="00BC5A15"/>
    <w:rsid w:val="00BC7D62"/>
    <w:rsid w:val="00BD3D1D"/>
    <w:rsid w:val="00BD5B8A"/>
    <w:rsid w:val="00BE23AF"/>
    <w:rsid w:val="00BE2B0A"/>
    <w:rsid w:val="00BE2B8C"/>
    <w:rsid w:val="00BE741F"/>
    <w:rsid w:val="00BF6FCF"/>
    <w:rsid w:val="00C010FF"/>
    <w:rsid w:val="00C01C86"/>
    <w:rsid w:val="00C05FB7"/>
    <w:rsid w:val="00C10FE3"/>
    <w:rsid w:val="00C11C2A"/>
    <w:rsid w:val="00C14390"/>
    <w:rsid w:val="00C16341"/>
    <w:rsid w:val="00C166E6"/>
    <w:rsid w:val="00C20AE5"/>
    <w:rsid w:val="00C217B2"/>
    <w:rsid w:val="00C21A31"/>
    <w:rsid w:val="00C222FD"/>
    <w:rsid w:val="00C336CA"/>
    <w:rsid w:val="00C36A59"/>
    <w:rsid w:val="00C427F5"/>
    <w:rsid w:val="00C433A8"/>
    <w:rsid w:val="00C45F07"/>
    <w:rsid w:val="00C53DE7"/>
    <w:rsid w:val="00C54497"/>
    <w:rsid w:val="00C54A06"/>
    <w:rsid w:val="00C60112"/>
    <w:rsid w:val="00C62DC1"/>
    <w:rsid w:val="00C65823"/>
    <w:rsid w:val="00C6797F"/>
    <w:rsid w:val="00C70144"/>
    <w:rsid w:val="00C737ED"/>
    <w:rsid w:val="00C73FA7"/>
    <w:rsid w:val="00C74FF9"/>
    <w:rsid w:val="00C76360"/>
    <w:rsid w:val="00C764CF"/>
    <w:rsid w:val="00C778CD"/>
    <w:rsid w:val="00C77C8D"/>
    <w:rsid w:val="00C87A45"/>
    <w:rsid w:val="00C93D05"/>
    <w:rsid w:val="00CA01A9"/>
    <w:rsid w:val="00CB065E"/>
    <w:rsid w:val="00CB09E4"/>
    <w:rsid w:val="00CB4A9F"/>
    <w:rsid w:val="00CC3780"/>
    <w:rsid w:val="00CC399B"/>
    <w:rsid w:val="00CC7DAB"/>
    <w:rsid w:val="00CD6F60"/>
    <w:rsid w:val="00CE018A"/>
    <w:rsid w:val="00CE4FB5"/>
    <w:rsid w:val="00CE50E1"/>
    <w:rsid w:val="00CF1C17"/>
    <w:rsid w:val="00CF429D"/>
    <w:rsid w:val="00CF77A1"/>
    <w:rsid w:val="00CF7B3B"/>
    <w:rsid w:val="00D01CFF"/>
    <w:rsid w:val="00D031A5"/>
    <w:rsid w:val="00D03E07"/>
    <w:rsid w:val="00D04828"/>
    <w:rsid w:val="00D04E97"/>
    <w:rsid w:val="00D10B7F"/>
    <w:rsid w:val="00D1214D"/>
    <w:rsid w:val="00D14F34"/>
    <w:rsid w:val="00D14FBF"/>
    <w:rsid w:val="00D1528F"/>
    <w:rsid w:val="00D1676B"/>
    <w:rsid w:val="00D22D7A"/>
    <w:rsid w:val="00D25218"/>
    <w:rsid w:val="00D25764"/>
    <w:rsid w:val="00D276EF"/>
    <w:rsid w:val="00D34EF3"/>
    <w:rsid w:val="00D3600F"/>
    <w:rsid w:val="00D370B7"/>
    <w:rsid w:val="00D51BE4"/>
    <w:rsid w:val="00D51C2D"/>
    <w:rsid w:val="00D5580F"/>
    <w:rsid w:val="00D57284"/>
    <w:rsid w:val="00D574DC"/>
    <w:rsid w:val="00D5790F"/>
    <w:rsid w:val="00D62AD3"/>
    <w:rsid w:val="00D64BC0"/>
    <w:rsid w:val="00D66AA4"/>
    <w:rsid w:val="00D6713B"/>
    <w:rsid w:val="00D7187D"/>
    <w:rsid w:val="00D72972"/>
    <w:rsid w:val="00D849BC"/>
    <w:rsid w:val="00D90346"/>
    <w:rsid w:val="00D9477F"/>
    <w:rsid w:val="00D951D6"/>
    <w:rsid w:val="00DA19C4"/>
    <w:rsid w:val="00DB03AF"/>
    <w:rsid w:val="00DB1549"/>
    <w:rsid w:val="00DB1E6C"/>
    <w:rsid w:val="00DB32F8"/>
    <w:rsid w:val="00DB513B"/>
    <w:rsid w:val="00DB58EE"/>
    <w:rsid w:val="00DC0D9A"/>
    <w:rsid w:val="00DC12C6"/>
    <w:rsid w:val="00DC14C8"/>
    <w:rsid w:val="00DC74B5"/>
    <w:rsid w:val="00DD4BE4"/>
    <w:rsid w:val="00DE50D7"/>
    <w:rsid w:val="00DE6422"/>
    <w:rsid w:val="00DF02FA"/>
    <w:rsid w:val="00DF0920"/>
    <w:rsid w:val="00DF252D"/>
    <w:rsid w:val="00E00406"/>
    <w:rsid w:val="00E00A6F"/>
    <w:rsid w:val="00E01F03"/>
    <w:rsid w:val="00E058F8"/>
    <w:rsid w:val="00E06662"/>
    <w:rsid w:val="00E152A2"/>
    <w:rsid w:val="00E15CD0"/>
    <w:rsid w:val="00E17353"/>
    <w:rsid w:val="00E17E9D"/>
    <w:rsid w:val="00E200A9"/>
    <w:rsid w:val="00E22594"/>
    <w:rsid w:val="00E23929"/>
    <w:rsid w:val="00E26A5A"/>
    <w:rsid w:val="00E302F5"/>
    <w:rsid w:val="00E32CC8"/>
    <w:rsid w:val="00E44EFB"/>
    <w:rsid w:val="00E45C0C"/>
    <w:rsid w:val="00E47765"/>
    <w:rsid w:val="00E4784A"/>
    <w:rsid w:val="00E47FF3"/>
    <w:rsid w:val="00E50B5B"/>
    <w:rsid w:val="00E55881"/>
    <w:rsid w:val="00E5697F"/>
    <w:rsid w:val="00E626F8"/>
    <w:rsid w:val="00E635D9"/>
    <w:rsid w:val="00E64853"/>
    <w:rsid w:val="00E71983"/>
    <w:rsid w:val="00E72B06"/>
    <w:rsid w:val="00E72EB7"/>
    <w:rsid w:val="00E731BC"/>
    <w:rsid w:val="00E74E40"/>
    <w:rsid w:val="00E75414"/>
    <w:rsid w:val="00E766DF"/>
    <w:rsid w:val="00E77DEE"/>
    <w:rsid w:val="00E808EE"/>
    <w:rsid w:val="00E80D00"/>
    <w:rsid w:val="00E817D1"/>
    <w:rsid w:val="00E850FC"/>
    <w:rsid w:val="00E9260A"/>
    <w:rsid w:val="00E946A3"/>
    <w:rsid w:val="00EA088E"/>
    <w:rsid w:val="00EA7F54"/>
    <w:rsid w:val="00EB148E"/>
    <w:rsid w:val="00EC0E86"/>
    <w:rsid w:val="00EC3E10"/>
    <w:rsid w:val="00EC5074"/>
    <w:rsid w:val="00ED04B0"/>
    <w:rsid w:val="00ED08F4"/>
    <w:rsid w:val="00ED231B"/>
    <w:rsid w:val="00ED397B"/>
    <w:rsid w:val="00ED4BF9"/>
    <w:rsid w:val="00ED76B9"/>
    <w:rsid w:val="00ED7CDB"/>
    <w:rsid w:val="00EE28D2"/>
    <w:rsid w:val="00EE37D1"/>
    <w:rsid w:val="00EE68E0"/>
    <w:rsid w:val="00EE7C0C"/>
    <w:rsid w:val="00EF0AC5"/>
    <w:rsid w:val="00EF14FD"/>
    <w:rsid w:val="00EF3653"/>
    <w:rsid w:val="00EF42DA"/>
    <w:rsid w:val="00EF6A6A"/>
    <w:rsid w:val="00EF6AC6"/>
    <w:rsid w:val="00F072A0"/>
    <w:rsid w:val="00F127D5"/>
    <w:rsid w:val="00F12A4C"/>
    <w:rsid w:val="00F136B6"/>
    <w:rsid w:val="00F15A5E"/>
    <w:rsid w:val="00F1745C"/>
    <w:rsid w:val="00F17AD6"/>
    <w:rsid w:val="00F216ED"/>
    <w:rsid w:val="00F21D76"/>
    <w:rsid w:val="00F2355C"/>
    <w:rsid w:val="00F23E58"/>
    <w:rsid w:val="00F24641"/>
    <w:rsid w:val="00F248C1"/>
    <w:rsid w:val="00F31A90"/>
    <w:rsid w:val="00F34D9A"/>
    <w:rsid w:val="00F35645"/>
    <w:rsid w:val="00F35C9C"/>
    <w:rsid w:val="00F420F1"/>
    <w:rsid w:val="00F4298A"/>
    <w:rsid w:val="00F44820"/>
    <w:rsid w:val="00F47EB5"/>
    <w:rsid w:val="00F5281D"/>
    <w:rsid w:val="00F5679A"/>
    <w:rsid w:val="00F6279D"/>
    <w:rsid w:val="00F6326B"/>
    <w:rsid w:val="00F642E8"/>
    <w:rsid w:val="00F64D8C"/>
    <w:rsid w:val="00F65079"/>
    <w:rsid w:val="00F665D2"/>
    <w:rsid w:val="00F7017B"/>
    <w:rsid w:val="00F750EF"/>
    <w:rsid w:val="00F75605"/>
    <w:rsid w:val="00F7562B"/>
    <w:rsid w:val="00F854EE"/>
    <w:rsid w:val="00F91A5A"/>
    <w:rsid w:val="00F92F12"/>
    <w:rsid w:val="00F961BD"/>
    <w:rsid w:val="00FA0CE2"/>
    <w:rsid w:val="00FA4D5E"/>
    <w:rsid w:val="00FA68A9"/>
    <w:rsid w:val="00FB1767"/>
    <w:rsid w:val="00FB1C71"/>
    <w:rsid w:val="00FB289D"/>
    <w:rsid w:val="00FB2900"/>
    <w:rsid w:val="00FB6BFC"/>
    <w:rsid w:val="00FC13B2"/>
    <w:rsid w:val="00FC2A4F"/>
    <w:rsid w:val="00FC36F0"/>
    <w:rsid w:val="00FC5B41"/>
    <w:rsid w:val="00FD5048"/>
    <w:rsid w:val="00FD5E0F"/>
    <w:rsid w:val="00FE3AFB"/>
    <w:rsid w:val="00FE4C93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22979-1AC2-4074-86BA-BC5120C3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4</cp:revision>
  <dcterms:created xsi:type="dcterms:W3CDTF">2017-02-04T00:12:00Z</dcterms:created>
  <dcterms:modified xsi:type="dcterms:W3CDTF">2017-02-04T05:02:00Z</dcterms:modified>
</cp:coreProperties>
</file>